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6B" w:rsidRPr="00AF0727" w:rsidRDefault="009B081C" w:rsidP="001F2146">
      <w:pPr>
        <w:widowControl/>
        <w:spacing w:before="11"/>
        <w:ind w:right="-20"/>
        <w:jc w:val="center"/>
        <w:rPr>
          <w:b/>
          <w:bCs/>
          <w:sz w:val="32"/>
          <w:szCs w:val="32"/>
        </w:rPr>
      </w:pPr>
      <w:bookmarkStart w:id="0" w:name="_GoBack"/>
      <w:bookmarkEnd w:id="0"/>
      <w:r>
        <w:rPr>
          <w:b/>
          <w:bCs/>
          <w:sz w:val="32"/>
          <w:szCs w:val="32"/>
        </w:rPr>
        <w:t>Social Media</w:t>
      </w:r>
      <w:r w:rsidR="001F7EB8" w:rsidRPr="00AF0727">
        <w:rPr>
          <w:b/>
          <w:bCs/>
          <w:sz w:val="32"/>
          <w:szCs w:val="32"/>
        </w:rPr>
        <w:t>:</w:t>
      </w:r>
    </w:p>
    <w:p w:rsidR="001F7EB8" w:rsidRPr="00841156" w:rsidRDefault="00363557" w:rsidP="001F2146">
      <w:pPr>
        <w:widowControl/>
        <w:tabs>
          <w:tab w:val="left" w:pos="2456"/>
          <w:tab w:val="center" w:pos="4690"/>
        </w:tabs>
        <w:spacing w:before="11"/>
        <w:ind w:right="-20"/>
        <w:rPr>
          <w:sz w:val="32"/>
          <w:szCs w:val="32"/>
        </w:rPr>
      </w:pPr>
      <w:r w:rsidRPr="00841156">
        <w:rPr>
          <w:b/>
          <w:bCs/>
          <w:sz w:val="32"/>
          <w:szCs w:val="32"/>
        </w:rPr>
        <w:tab/>
      </w:r>
      <w:r w:rsidRPr="00841156">
        <w:rPr>
          <w:b/>
          <w:bCs/>
          <w:sz w:val="32"/>
          <w:szCs w:val="32"/>
        </w:rPr>
        <w:tab/>
      </w:r>
      <w:r w:rsidR="001F7EB8" w:rsidRPr="00841156">
        <w:rPr>
          <w:b/>
          <w:bCs/>
          <w:sz w:val="32"/>
          <w:szCs w:val="32"/>
        </w:rPr>
        <w:t>Sample</w:t>
      </w:r>
      <w:r w:rsidR="00C1164C" w:rsidRPr="00841156">
        <w:rPr>
          <w:b/>
          <w:bCs/>
          <w:sz w:val="32"/>
          <w:szCs w:val="32"/>
        </w:rPr>
        <w:t xml:space="preserve"> Policy and Procedure</w:t>
      </w:r>
      <w:r w:rsidR="000F4514" w:rsidRPr="00841156">
        <w:rPr>
          <w:rStyle w:val="FootnoteReference"/>
          <w:b/>
          <w:bCs/>
          <w:sz w:val="24"/>
        </w:rPr>
        <w:footnoteReference w:id="1"/>
      </w:r>
    </w:p>
    <w:p w:rsidR="00286A6B" w:rsidRPr="00841156" w:rsidRDefault="00286A6B" w:rsidP="001F2146">
      <w:pPr>
        <w:widowControl/>
        <w:pBdr>
          <w:bottom w:val="single" w:sz="12" w:space="1" w:color="auto"/>
        </w:pBdr>
        <w:jc w:val="both"/>
        <w:rPr>
          <w:sz w:val="24"/>
        </w:rPr>
      </w:pPr>
    </w:p>
    <w:p w:rsidR="004E621F" w:rsidRPr="00841156" w:rsidRDefault="004E621F" w:rsidP="001F2146">
      <w:pPr>
        <w:widowControl/>
        <w:tabs>
          <w:tab w:val="center" w:pos="4635"/>
        </w:tabs>
        <w:rPr>
          <w:b/>
          <w:bCs/>
          <w:sz w:val="24"/>
        </w:rPr>
      </w:pPr>
      <w:r w:rsidRPr="00841156">
        <w:rPr>
          <w:b/>
          <w:bCs/>
          <w:sz w:val="24"/>
        </w:rPr>
        <w:tab/>
      </w:r>
    </w:p>
    <w:p w:rsidR="004E621F" w:rsidRPr="007C655C" w:rsidRDefault="004E621F" w:rsidP="00FE7CEC">
      <w:pPr>
        <w:widowControl/>
        <w:numPr>
          <w:ilvl w:val="0"/>
          <w:numId w:val="18"/>
        </w:numPr>
        <w:tabs>
          <w:tab w:val="center" w:pos="-180"/>
        </w:tabs>
        <w:rPr>
          <w:b/>
          <w:bCs/>
          <w:sz w:val="24"/>
        </w:rPr>
      </w:pPr>
      <w:r w:rsidRPr="00841156">
        <w:rPr>
          <w:b/>
          <w:bCs/>
          <w:sz w:val="24"/>
          <w:u w:val="single"/>
        </w:rPr>
        <w:t xml:space="preserve">Statement of </w:t>
      </w:r>
      <w:r w:rsidR="00831160">
        <w:rPr>
          <w:b/>
          <w:bCs/>
          <w:sz w:val="24"/>
          <w:u w:val="single"/>
        </w:rPr>
        <w:t>Policy and Purpose</w:t>
      </w:r>
    </w:p>
    <w:p w:rsidR="007C655C" w:rsidRPr="007C655C" w:rsidRDefault="007C655C" w:rsidP="007C655C">
      <w:pPr>
        <w:widowControl/>
        <w:tabs>
          <w:tab w:val="center" w:pos="-180"/>
        </w:tabs>
        <w:ind w:left="720"/>
        <w:rPr>
          <w:b/>
          <w:bCs/>
          <w:sz w:val="24"/>
        </w:rPr>
      </w:pPr>
    </w:p>
    <w:p w:rsidR="007C655C" w:rsidRPr="00DC6572" w:rsidRDefault="007C655C" w:rsidP="007C655C">
      <w:pPr>
        <w:widowControl/>
        <w:numPr>
          <w:ilvl w:val="1"/>
          <w:numId w:val="18"/>
        </w:numPr>
        <w:tabs>
          <w:tab w:val="center" w:pos="-180"/>
        </w:tabs>
        <w:rPr>
          <w:b/>
          <w:bCs/>
          <w:sz w:val="24"/>
        </w:rPr>
      </w:pPr>
      <w:r>
        <w:rPr>
          <w:b/>
          <w:bCs/>
          <w:sz w:val="24"/>
        </w:rPr>
        <w:t>Policy Statement</w:t>
      </w:r>
    </w:p>
    <w:p w:rsidR="00DC6572" w:rsidRDefault="00DC6572" w:rsidP="00DC6572">
      <w:pPr>
        <w:widowControl/>
        <w:tabs>
          <w:tab w:val="center" w:pos="-180"/>
        </w:tabs>
        <w:rPr>
          <w:bCs/>
          <w:sz w:val="24"/>
        </w:rPr>
      </w:pPr>
    </w:p>
    <w:p w:rsidR="00DC6572" w:rsidRDefault="007C6810" w:rsidP="00DC6572">
      <w:pPr>
        <w:widowControl/>
        <w:tabs>
          <w:tab w:val="center" w:pos="-180"/>
        </w:tabs>
        <w:rPr>
          <w:sz w:val="24"/>
        </w:rPr>
      </w:pPr>
      <w:r>
        <w:rPr>
          <w:spacing w:val="1"/>
          <w:sz w:val="24"/>
        </w:rPr>
        <w:t>[</w:t>
      </w:r>
      <w:r w:rsidRPr="007C6810">
        <w:rPr>
          <w:i/>
          <w:spacing w:val="1"/>
          <w:sz w:val="24"/>
        </w:rPr>
        <w:t>Head Start Agency</w:t>
      </w:r>
      <w:r>
        <w:rPr>
          <w:spacing w:val="1"/>
          <w:sz w:val="24"/>
        </w:rPr>
        <w:t xml:space="preserve">] </w:t>
      </w:r>
      <w:r w:rsidR="00595D5F">
        <w:rPr>
          <w:spacing w:val="1"/>
          <w:sz w:val="24"/>
        </w:rPr>
        <w:t xml:space="preserve">HSA </w:t>
      </w:r>
      <w:r w:rsidR="00D95186">
        <w:rPr>
          <w:spacing w:val="1"/>
          <w:sz w:val="24"/>
        </w:rPr>
        <w:t xml:space="preserve">employees, interns, contractors, and volunteers are prohibited from </w:t>
      </w:r>
      <w:r w:rsidR="009D76D8">
        <w:rPr>
          <w:spacing w:val="1"/>
          <w:sz w:val="24"/>
        </w:rPr>
        <w:t>posting personally identifiable information</w:t>
      </w:r>
      <w:r w:rsidR="005C0340">
        <w:rPr>
          <w:spacing w:val="1"/>
          <w:sz w:val="24"/>
        </w:rPr>
        <w:t xml:space="preserve"> of HSA’s children and families</w:t>
      </w:r>
      <w:r w:rsidR="009D76D8">
        <w:rPr>
          <w:spacing w:val="1"/>
          <w:sz w:val="24"/>
        </w:rPr>
        <w:t xml:space="preserve"> on </w:t>
      </w:r>
      <w:r w:rsidR="008D1D2B">
        <w:rPr>
          <w:spacing w:val="1"/>
          <w:sz w:val="24"/>
        </w:rPr>
        <w:t>the internet</w:t>
      </w:r>
      <w:r w:rsidR="00177216">
        <w:rPr>
          <w:spacing w:val="1"/>
          <w:sz w:val="24"/>
        </w:rPr>
        <w:t xml:space="preserve"> </w:t>
      </w:r>
      <w:r w:rsidR="008D1D2B">
        <w:rPr>
          <w:spacing w:val="1"/>
          <w:sz w:val="24"/>
        </w:rPr>
        <w:t>without prior written authorization from [</w:t>
      </w:r>
      <w:r w:rsidR="008D1D2B" w:rsidRPr="009E311D">
        <w:rPr>
          <w:spacing w:val="1"/>
          <w:sz w:val="24"/>
        </w:rPr>
        <w:t>Insert Authorizing Personnel’s Title Here</w:t>
      </w:r>
      <w:r w:rsidR="008D1D2B">
        <w:rPr>
          <w:spacing w:val="1"/>
          <w:sz w:val="24"/>
        </w:rPr>
        <w:t>]</w:t>
      </w:r>
      <w:r w:rsidR="00177216">
        <w:rPr>
          <w:spacing w:val="1"/>
          <w:sz w:val="24"/>
        </w:rPr>
        <w:t xml:space="preserve"> in accordance with HSA’s </w:t>
      </w:r>
      <w:r w:rsidR="008B4F77">
        <w:rPr>
          <w:spacing w:val="1"/>
          <w:sz w:val="24"/>
        </w:rPr>
        <w:t xml:space="preserve">Protections for the Privacy of Child Records Policy and Procedure. </w:t>
      </w:r>
      <w:r w:rsidR="00F73D67">
        <w:rPr>
          <w:spacing w:val="1"/>
          <w:sz w:val="24"/>
        </w:rPr>
        <w:t xml:space="preserve"> </w:t>
      </w:r>
      <w:r w:rsidR="00F73D67" w:rsidRPr="009253FA">
        <w:rPr>
          <w:spacing w:val="1"/>
          <w:sz w:val="24"/>
        </w:rPr>
        <w:t xml:space="preserve">Any </w:t>
      </w:r>
      <w:r w:rsidR="001F1731" w:rsidRPr="009253FA">
        <w:rPr>
          <w:spacing w:val="1"/>
          <w:sz w:val="24"/>
        </w:rPr>
        <w:t>social media use by HSA employees, interns, contractors, and volunteers that adversely affect</w:t>
      </w:r>
      <w:r w:rsidR="00A701B6" w:rsidRPr="009253FA">
        <w:rPr>
          <w:spacing w:val="1"/>
          <w:sz w:val="24"/>
        </w:rPr>
        <w:t>s HSA children and families may result in disciplinary action up to and including termination.</w:t>
      </w:r>
      <w:r w:rsidR="00A701B6">
        <w:rPr>
          <w:spacing w:val="1"/>
          <w:sz w:val="24"/>
        </w:rPr>
        <w:t xml:space="preserve"> </w:t>
      </w:r>
    </w:p>
    <w:p w:rsidR="007C655C" w:rsidRPr="007C655C" w:rsidRDefault="007C655C" w:rsidP="00DC6572">
      <w:pPr>
        <w:widowControl/>
        <w:tabs>
          <w:tab w:val="center" w:pos="-180"/>
        </w:tabs>
        <w:rPr>
          <w:sz w:val="24"/>
        </w:rPr>
      </w:pPr>
    </w:p>
    <w:p w:rsidR="007C655C" w:rsidRDefault="007C655C" w:rsidP="007C655C">
      <w:pPr>
        <w:widowControl/>
        <w:numPr>
          <w:ilvl w:val="1"/>
          <w:numId w:val="18"/>
        </w:numPr>
        <w:tabs>
          <w:tab w:val="center" w:pos="-180"/>
        </w:tabs>
        <w:rPr>
          <w:b/>
          <w:bCs/>
          <w:sz w:val="24"/>
        </w:rPr>
      </w:pPr>
      <w:r>
        <w:rPr>
          <w:b/>
          <w:bCs/>
          <w:sz w:val="24"/>
        </w:rPr>
        <w:t>Purpose</w:t>
      </w:r>
    </w:p>
    <w:p w:rsidR="007C655C" w:rsidRDefault="007C655C" w:rsidP="007C655C">
      <w:pPr>
        <w:widowControl/>
        <w:tabs>
          <w:tab w:val="center" w:pos="-180"/>
        </w:tabs>
        <w:ind w:left="1080"/>
        <w:rPr>
          <w:b/>
          <w:bCs/>
          <w:sz w:val="24"/>
        </w:rPr>
      </w:pPr>
    </w:p>
    <w:p w:rsidR="007C655C" w:rsidRDefault="00E35394" w:rsidP="007C655C">
      <w:pPr>
        <w:widowControl/>
        <w:tabs>
          <w:tab w:val="center" w:pos="-180"/>
        </w:tabs>
        <w:rPr>
          <w:sz w:val="24"/>
        </w:rPr>
      </w:pPr>
      <w:r>
        <w:rPr>
          <w:sz w:val="24"/>
        </w:rPr>
        <w:t xml:space="preserve">In its continuing effort to fulfill its organizational mission, HSA is committed to high standards of integrity and to compliance with all applicable laws and regulations.  </w:t>
      </w:r>
      <w:r w:rsidR="00B5338C">
        <w:rPr>
          <w:sz w:val="24"/>
        </w:rPr>
        <w:t>All HSA Board members,</w:t>
      </w:r>
      <w:r w:rsidR="0060136C">
        <w:rPr>
          <w:sz w:val="24"/>
        </w:rPr>
        <w:t xml:space="preserve"> Policy Council members,</w:t>
      </w:r>
      <w:r w:rsidR="00B5338C">
        <w:rPr>
          <w:sz w:val="24"/>
        </w:rPr>
        <w:t xml:space="preserve"> employees, interns, contractors, </w:t>
      </w:r>
      <w:r w:rsidR="0060136C">
        <w:rPr>
          <w:sz w:val="24"/>
        </w:rPr>
        <w:t>and volunteers are expected to meet high standards</w:t>
      </w:r>
      <w:r w:rsidR="001F6034">
        <w:rPr>
          <w:sz w:val="24"/>
        </w:rPr>
        <w:t xml:space="preserve"> of professional behavior when using social media forums. </w:t>
      </w:r>
      <w:r w:rsidR="007C655C" w:rsidRPr="002C40F2">
        <w:rPr>
          <w:spacing w:val="2"/>
          <w:sz w:val="24"/>
        </w:rPr>
        <w:t>T</w:t>
      </w:r>
      <w:r w:rsidR="007C655C" w:rsidRPr="002C40F2">
        <w:rPr>
          <w:sz w:val="24"/>
        </w:rPr>
        <w:t>o</w:t>
      </w:r>
      <w:r w:rsidR="007C655C" w:rsidRPr="002C40F2">
        <w:rPr>
          <w:spacing w:val="-2"/>
          <w:sz w:val="24"/>
        </w:rPr>
        <w:t xml:space="preserve"> </w:t>
      </w:r>
      <w:r w:rsidR="007C655C" w:rsidRPr="002C40F2">
        <w:rPr>
          <w:sz w:val="24"/>
        </w:rPr>
        <w:t>as</w:t>
      </w:r>
      <w:r w:rsidR="007C655C" w:rsidRPr="002C40F2">
        <w:rPr>
          <w:spacing w:val="-2"/>
          <w:sz w:val="24"/>
        </w:rPr>
        <w:t>s</w:t>
      </w:r>
      <w:r w:rsidR="007C655C" w:rsidRPr="002C40F2">
        <w:rPr>
          <w:spacing w:val="-1"/>
          <w:sz w:val="24"/>
        </w:rPr>
        <w:t>i</w:t>
      </w:r>
      <w:r w:rsidR="007C655C" w:rsidRPr="002C40F2">
        <w:rPr>
          <w:sz w:val="24"/>
        </w:rPr>
        <w:t>st</w:t>
      </w:r>
      <w:r w:rsidR="007C655C" w:rsidRPr="002C40F2">
        <w:rPr>
          <w:spacing w:val="1"/>
          <w:sz w:val="24"/>
        </w:rPr>
        <w:t xml:space="preserve"> </w:t>
      </w:r>
      <w:r w:rsidR="007C655C">
        <w:rPr>
          <w:spacing w:val="1"/>
          <w:sz w:val="24"/>
        </w:rPr>
        <w:t xml:space="preserve">HSA </w:t>
      </w:r>
      <w:r w:rsidR="00E779F5">
        <w:rPr>
          <w:spacing w:val="1"/>
          <w:sz w:val="24"/>
        </w:rPr>
        <w:t xml:space="preserve">Board members, Policy Council members, </w:t>
      </w:r>
      <w:r w:rsidR="007C655C" w:rsidRPr="002C40F2">
        <w:rPr>
          <w:sz w:val="24"/>
        </w:rPr>
        <w:t>employees</w:t>
      </w:r>
      <w:r w:rsidR="007C655C">
        <w:rPr>
          <w:sz w:val="24"/>
        </w:rPr>
        <w:t>, interns, contractors, and volunteers</w:t>
      </w:r>
      <w:r w:rsidR="007C655C" w:rsidRPr="002C40F2">
        <w:rPr>
          <w:sz w:val="24"/>
        </w:rPr>
        <w:t xml:space="preserve"> </w:t>
      </w:r>
      <w:r w:rsidR="007C655C">
        <w:rPr>
          <w:spacing w:val="1"/>
          <w:sz w:val="24"/>
        </w:rPr>
        <w:t xml:space="preserve">with </w:t>
      </w:r>
      <w:r w:rsidR="007C655C" w:rsidRPr="002C40F2">
        <w:rPr>
          <w:spacing w:val="-4"/>
          <w:sz w:val="24"/>
        </w:rPr>
        <w:t>m</w:t>
      </w:r>
      <w:r w:rsidR="007C655C" w:rsidRPr="002C40F2">
        <w:rPr>
          <w:spacing w:val="3"/>
          <w:sz w:val="24"/>
        </w:rPr>
        <w:t>a</w:t>
      </w:r>
      <w:r w:rsidR="007C655C" w:rsidRPr="002C40F2">
        <w:rPr>
          <w:spacing w:val="-2"/>
          <w:sz w:val="24"/>
        </w:rPr>
        <w:t>k</w:t>
      </w:r>
      <w:r w:rsidR="007C655C" w:rsidRPr="002C40F2">
        <w:rPr>
          <w:spacing w:val="1"/>
          <w:sz w:val="24"/>
        </w:rPr>
        <w:t>i</w:t>
      </w:r>
      <w:r w:rsidR="007C655C" w:rsidRPr="002C40F2">
        <w:rPr>
          <w:sz w:val="24"/>
        </w:rPr>
        <w:t>ng</w:t>
      </w:r>
      <w:r w:rsidR="007C655C" w:rsidRPr="002C40F2">
        <w:rPr>
          <w:spacing w:val="-2"/>
          <w:sz w:val="24"/>
        </w:rPr>
        <w:t xml:space="preserve"> </w:t>
      </w:r>
      <w:r w:rsidR="007C655C" w:rsidRPr="002C40F2">
        <w:rPr>
          <w:spacing w:val="1"/>
          <w:sz w:val="24"/>
        </w:rPr>
        <w:t>r</w:t>
      </w:r>
      <w:r w:rsidR="007C655C" w:rsidRPr="002C40F2">
        <w:rPr>
          <w:sz w:val="24"/>
        </w:rPr>
        <w:t>espon</w:t>
      </w:r>
      <w:r w:rsidR="007C655C" w:rsidRPr="002C40F2">
        <w:rPr>
          <w:spacing w:val="-2"/>
          <w:sz w:val="24"/>
        </w:rPr>
        <w:t>s</w:t>
      </w:r>
      <w:r w:rsidR="007C655C" w:rsidRPr="002C40F2">
        <w:rPr>
          <w:spacing w:val="1"/>
          <w:sz w:val="24"/>
        </w:rPr>
        <w:t>i</w:t>
      </w:r>
      <w:r w:rsidR="007C655C" w:rsidRPr="002C40F2">
        <w:rPr>
          <w:sz w:val="24"/>
        </w:rPr>
        <w:t>b</w:t>
      </w:r>
      <w:r w:rsidR="007C655C" w:rsidRPr="002C40F2">
        <w:rPr>
          <w:spacing w:val="-1"/>
          <w:sz w:val="24"/>
        </w:rPr>
        <w:t>l</w:t>
      </w:r>
      <w:r w:rsidR="007C655C" w:rsidRPr="002C40F2">
        <w:rPr>
          <w:sz w:val="24"/>
        </w:rPr>
        <w:t>e</w:t>
      </w:r>
      <w:r w:rsidR="007C655C" w:rsidRPr="002C40F2">
        <w:rPr>
          <w:spacing w:val="1"/>
          <w:sz w:val="24"/>
        </w:rPr>
        <w:t xml:space="preserve"> </w:t>
      </w:r>
      <w:r w:rsidR="007C655C" w:rsidRPr="002C40F2">
        <w:rPr>
          <w:sz w:val="24"/>
        </w:rPr>
        <w:t>de</w:t>
      </w:r>
      <w:r w:rsidR="007C655C" w:rsidRPr="002C40F2">
        <w:rPr>
          <w:spacing w:val="-2"/>
          <w:sz w:val="24"/>
        </w:rPr>
        <w:t>c</w:t>
      </w:r>
      <w:r w:rsidR="007C655C" w:rsidRPr="002C40F2">
        <w:rPr>
          <w:spacing w:val="1"/>
          <w:sz w:val="24"/>
        </w:rPr>
        <w:t>i</w:t>
      </w:r>
      <w:r w:rsidR="007C655C" w:rsidRPr="002C40F2">
        <w:rPr>
          <w:spacing w:val="-2"/>
          <w:sz w:val="24"/>
        </w:rPr>
        <w:t>s</w:t>
      </w:r>
      <w:r w:rsidR="007C655C" w:rsidRPr="002C40F2">
        <w:rPr>
          <w:spacing w:val="1"/>
          <w:sz w:val="24"/>
        </w:rPr>
        <w:t>i</w:t>
      </w:r>
      <w:r w:rsidR="007C655C" w:rsidRPr="002C40F2">
        <w:rPr>
          <w:spacing w:val="-2"/>
          <w:sz w:val="24"/>
        </w:rPr>
        <w:t>o</w:t>
      </w:r>
      <w:r w:rsidR="007C655C" w:rsidRPr="002C40F2">
        <w:rPr>
          <w:sz w:val="24"/>
        </w:rPr>
        <w:t>ns</w:t>
      </w:r>
      <w:r w:rsidR="007C655C" w:rsidRPr="002C40F2">
        <w:rPr>
          <w:spacing w:val="1"/>
          <w:sz w:val="24"/>
        </w:rPr>
        <w:t xml:space="preserve"> </w:t>
      </w:r>
      <w:r w:rsidR="007C655C" w:rsidRPr="002C40F2">
        <w:rPr>
          <w:sz w:val="24"/>
        </w:rPr>
        <w:t>abo</w:t>
      </w:r>
      <w:r w:rsidR="007C655C" w:rsidRPr="002C40F2">
        <w:rPr>
          <w:spacing w:val="-2"/>
          <w:sz w:val="24"/>
        </w:rPr>
        <w:t>u</w:t>
      </w:r>
      <w:r w:rsidR="007C655C" w:rsidRPr="002C40F2">
        <w:rPr>
          <w:sz w:val="24"/>
        </w:rPr>
        <w:t>t</w:t>
      </w:r>
      <w:r w:rsidR="007C655C" w:rsidRPr="002C40F2">
        <w:rPr>
          <w:spacing w:val="1"/>
          <w:sz w:val="24"/>
        </w:rPr>
        <w:t xml:space="preserve"> </w:t>
      </w:r>
      <w:r w:rsidR="007C655C" w:rsidRPr="002C40F2">
        <w:rPr>
          <w:sz w:val="24"/>
        </w:rPr>
        <w:t>the</w:t>
      </w:r>
      <w:r w:rsidR="007C655C" w:rsidRPr="002C40F2">
        <w:rPr>
          <w:spacing w:val="1"/>
          <w:sz w:val="24"/>
        </w:rPr>
        <w:t xml:space="preserve"> </w:t>
      </w:r>
      <w:r w:rsidR="007C655C" w:rsidRPr="002C40F2">
        <w:rPr>
          <w:spacing w:val="-2"/>
          <w:sz w:val="24"/>
        </w:rPr>
        <w:t>u</w:t>
      </w:r>
      <w:r w:rsidR="007C655C" w:rsidRPr="002C40F2">
        <w:rPr>
          <w:sz w:val="24"/>
        </w:rPr>
        <w:t>se</w:t>
      </w:r>
      <w:r w:rsidR="007C655C" w:rsidRPr="002C40F2">
        <w:rPr>
          <w:spacing w:val="1"/>
          <w:sz w:val="24"/>
        </w:rPr>
        <w:t xml:space="preserve"> </w:t>
      </w:r>
      <w:r w:rsidR="007C655C" w:rsidRPr="002C40F2">
        <w:rPr>
          <w:spacing w:val="-2"/>
          <w:sz w:val="24"/>
        </w:rPr>
        <w:t>o</w:t>
      </w:r>
      <w:r w:rsidR="007C655C" w:rsidRPr="002C40F2">
        <w:rPr>
          <w:sz w:val="24"/>
        </w:rPr>
        <w:t>f</w:t>
      </w:r>
      <w:r w:rsidR="007C655C" w:rsidRPr="002C40F2">
        <w:rPr>
          <w:spacing w:val="1"/>
          <w:sz w:val="24"/>
        </w:rPr>
        <w:t xml:space="preserve"> </w:t>
      </w:r>
      <w:r w:rsidR="007C655C" w:rsidRPr="002C40F2">
        <w:rPr>
          <w:sz w:val="24"/>
        </w:rPr>
        <w:t>so</w:t>
      </w:r>
      <w:r w:rsidR="007C655C" w:rsidRPr="002C40F2">
        <w:rPr>
          <w:spacing w:val="-2"/>
          <w:sz w:val="24"/>
        </w:rPr>
        <w:t>c</w:t>
      </w:r>
      <w:r w:rsidR="007C655C" w:rsidRPr="002C40F2">
        <w:rPr>
          <w:spacing w:val="1"/>
          <w:sz w:val="24"/>
        </w:rPr>
        <w:t>i</w:t>
      </w:r>
      <w:r w:rsidR="007C655C" w:rsidRPr="002C40F2">
        <w:rPr>
          <w:spacing w:val="-2"/>
          <w:sz w:val="24"/>
        </w:rPr>
        <w:t>a</w:t>
      </w:r>
      <w:r w:rsidR="007C655C" w:rsidRPr="002C40F2">
        <w:rPr>
          <w:sz w:val="24"/>
        </w:rPr>
        <w:t>l</w:t>
      </w:r>
      <w:r w:rsidR="007C655C" w:rsidRPr="002C40F2">
        <w:rPr>
          <w:spacing w:val="-1"/>
          <w:sz w:val="24"/>
        </w:rPr>
        <w:t xml:space="preserve"> </w:t>
      </w:r>
      <w:r w:rsidR="007C655C" w:rsidRPr="002C40F2">
        <w:rPr>
          <w:spacing w:val="-4"/>
          <w:sz w:val="24"/>
        </w:rPr>
        <w:t>m</w:t>
      </w:r>
      <w:r w:rsidR="007C655C" w:rsidRPr="002C40F2">
        <w:rPr>
          <w:sz w:val="24"/>
        </w:rPr>
        <w:t>ed</w:t>
      </w:r>
      <w:r w:rsidR="007C655C" w:rsidRPr="002C40F2">
        <w:rPr>
          <w:spacing w:val="1"/>
          <w:sz w:val="24"/>
        </w:rPr>
        <w:t>i</w:t>
      </w:r>
      <w:r w:rsidR="007C655C" w:rsidRPr="002C40F2">
        <w:rPr>
          <w:sz w:val="24"/>
        </w:rPr>
        <w:t>a,</w:t>
      </w:r>
      <w:r w:rsidR="007C655C" w:rsidRPr="002C40F2">
        <w:rPr>
          <w:spacing w:val="1"/>
          <w:sz w:val="24"/>
        </w:rPr>
        <w:t xml:space="preserve"> </w:t>
      </w:r>
      <w:r w:rsidR="007C655C">
        <w:rPr>
          <w:spacing w:val="1"/>
          <w:sz w:val="24"/>
        </w:rPr>
        <w:t xml:space="preserve">HSA </w:t>
      </w:r>
      <w:r w:rsidR="007C655C" w:rsidRPr="002C40F2">
        <w:rPr>
          <w:sz w:val="24"/>
        </w:rPr>
        <w:t>has</w:t>
      </w:r>
      <w:r w:rsidR="007C655C" w:rsidRPr="002C40F2">
        <w:rPr>
          <w:spacing w:val="1"/>
          <w:sz w:val="24"/>
        </w:rPr>
        <w:t xml:space="preserve"> </w:t>
      </w:r>
      <w:r w:rsidR="007C655C" w:rsidRPr="002C40F2">
        <w:rPr>
          <w:sz w:val="24"/>
        </w:rPr>
        <w:t>e</w:t>
      </w:r>
      <w:r w:rsidR="007C655C" w:rsidRPr="002C40F2">
        <w:rPr>
          <w:spacing w:val="-2"/>
          <w:sz w:val="24"/>
        </w:rPr>
        <w:t>s</w:t>
      </w:r>
      <w:r w:rsidR="007C655C" w:rsidRPr="002C40F2">
        <w:rPr>
          <w:spacing w:val="1"/>
          <w:sz w:val="24"/>
        </w:rPr>
        <w:t>t</w:t>
      </w:r>
      <w:r w:rsidR="007C655C" w:rsidRPr="002C40F2">
        <w:rPr>
          <w:sz w:val="24"/>
        </w:rPr>
        <w:t>a</w:t>
      </w:r>
      <w:r w:rsidR="007C655C" w:rsidRPr="002C40F2">
        <w:rPr>
          <w:spacing w:val="-2"/>
          <w:sz w:val="24"/>
        </w:rPr>
        <w:t>b</w:t>
      </w:r>
      <w:r w:rsidR="007C655C" w:rsidRPr="002C40F2">
        <w:rPr>
          <w:spacing w:val="1"/>
          <w:sz w:val="24"/>
        </w:rPr>
        <w:t>li</w:t>
      </w:r>
      <w:r w:rsidR="007C655C" w:rsidRPr="002C40F2">
        <w:rPr>
          <w:spacing w:val="-2"/>
          <w:sz w:val="24"/>
        </w:rPr>
        <w:t>s</w:t>
      </w:r>
      <w:r w:rsidR="007C655C" w:rsidRPr="002C40F2">
        <w:rPr>
          <w:sz w:val="24"/>
        </w:rPr>
        <w:t>hed</w:t>
      </w:r>
      <w:r w:rsidR="007C655C" w:rsidRPr="002C40F2">
        <w:rPr>
          <w:spacing w:val="-2"/>
          <w:sz w:val="24"/>
        </w:rPr>
        <w:t xml:space="preserve"> </w:t>
      </w:r>
      <w:r w:rsidR="007C655C" w:rsidRPr="002C40F2">
        <w:rPr>
          <w:spacing w:val="1"/>
          <w:sz w:val="24"/>
        </w:rPr>
        <w:t>t</w:t>
      </w:r>
      <w:r w:rsidR="007C655C" w:rsidRPr="002C40F2">
        <w:rPr>
          <w:sz w:val="24"/>
        </w:rPr>
        <w:t>h</w:t>
      </w:r>
      <w:r w:rsidR="007C655C">
        <w:rPr>
          <w:sz w:val="24"/>
        </w:rPr>
        <w:t>is policy to outline guidelines for the appropriate busin</w:t>
      </w:r>
      <w:r w:rsidR="00F21431">
        <w:rPr>
          <w:sz w:val="24"/>
        </w:rPr>
        <w:t>ess use of social media.  This P</w:t>
      </w:r>
      <w:r w:rsidR="007C655C">
        <w:rPr>
          <w:sz w:val="24"/>
        </w:rPr>
        <w:t>olicy</w:t>
      </w:r>
      <w:r w:rsidR="00F21431">
        <w:rPr>
          <w:sz w:val="24"/>
        </w:rPr>
        <w:t xml:space="preserve"> and Procedure</w:t>
      </w:r>
      <w:r w:rsidR="007C655C">
        <w:rPr>
          <w:sz w:val="24"/>
        </w:rPr>
        <w:t xml:space="preserve"> applies to all HSA </w:t>
      </w:r>
      <w:r w:rsidR="00E779F5">
        <w:rPr>
          <w:sz w:val="24"/>
        </w:rPr>
        <w:t xml:space="preserve">Board members, Policy Council members, </w:t>
      </w:r>
      <w:r w:rsidR="007C655C">
        <w:rPr>
          <w:sz w:val="24"/>
        </w:rPr>
        <w:t xml:space="preserve">employees, interns, contractors, and volunteers. </w:t>
      </w:r>
    </w:p>
    <w:p w:rsidR="007C655C" w:rsidRPr="007C655C" w:rsidRDefault="007C655C" w:rsidP="007C655C">
      <w:pPr>
        <w:widowControl/>
        <w:tabs>
          <w:tab w:val="center" w:pos="-180"/>
        </w:tabs>
        <w:ind w:left="1080"/>
        <w:rPr>
          <w:b/>
          <w:bCs/>
          <w:sz w:val="24"/>
        </w:rPr>
      </w:pPr>
    </w:p>
    <w:p w:rsidR="00764DE6" w:rsidRPr="00F21431" w:rsidRDefault="00DC6572" w:rsidP="00FE7CEC">
      <w:pPr>
        <w:widowControl/>
        <w:numPr>
          <w:ilvl w:val="0"/>
          <w:numId w:val="18"/>
        </w:numPr>
        <w:tabs>
          <w:tab w:val="center" w:pos="-180"/>
        </w:tabs>
        <w:rPr>
          <w:b/>
          <w:bCs/>
          <w:sz w:val="24"/>
        </w:rPr>
      </w:pPr>
      <w:r>
        <w:rPr>
          <w:b/>
          <w:bCs/>
          <w:sz w:val="24"/>
          <w:u w:val="single"/>
        </w:rPr>
        <w:t>Definitions</w:t>
      </w:r>
    </w:p>
    <w:p w:rsidR="00F21431" w:rsidRDefault="00F21431" w:rsidP="00F21431">
      <w:pPr>
        <w:widowControl/>
        <w:tabs>
          <w:tab w:val="center" w:pos="-180"/>
        </w:tabs>
        <w:ind w:left="720"/>
        <w:rPr>
          <w:b/>
          <w:bCs/>
          <w:sz w:val="24"/>
        </w:rPr>
      </w:pPr>
    </w:p>
    <w:p w:rsidR="00764DE6" w:rsidRPr="00F21431" w:rsidRDefault="00F21431" w:rsidP="00764DE6">
      <w:pPr>
        <w:widowControl/>
        <w:tabs>
          <w:tab w:val="center" w:pos="-180"/>
        </w:tabs>
        <w:rPr>
          <w:bCs/>
          <w:sz w:val="24"/>
        </w:rPr>
      </w:pPr>
      <w:r>
        <w:rPr>
          <w:bCs/>
          <w:sz w:val="24"/>
        </w:rPr>
        <w:t>For purposes of this Policy and Procedure the terms below shall have the following definitions:</w:t>
      </w:r>
    </w:p>
    <w:p w:rsidR="00F21431" w:rsidRPr="008216CB" w:rsidRDefault="00F21431" w:rsidP="00764DE6">
      <w:pPr>
        <w:widowControl/>
        <w:tabs>
          <w:tab w:val="center" w:pos="-180"/>
        </w:tabs>
        <w:rPr>
          <w:b/>
          <w:bCs/>
          <w:sz w:val="32"/>
        </w:rPr>
      </w:pPr>
    </w:p>
    <w:p w:rsidR="008216CB" w:rsidRPr="008216CB" w:rsidRDefault="008216CB" w:rsidP="008216CB">
      <w:pPr>
        <w:ind w:right="-20"/>
        <w:jc w:val="both"/>
        <w:rPr>
          <w:kern w:val="2"/>
          <w:sz w:val="24"/>
        </w:rPr>
      </w:pPr>
      <w:r w:rsidRPr="008216CB">
        <w:rPr>
          <w:i/>
          <w:kern w:val="2"/>
          <w:sz w:val="24"/>
        </w:rPr>
        <w:t xml:space="preserve">Social media </w:t>
      </w:r>
      <w:r w:rsidRPr="008216CB">
        <w:rPr>
          <w:kern w:val="2"/>
          <w:sz w:val="24"/>
        </w:rPr>
        <w:t>includes all means of communicating or posting information or content of any sort on the Internet, including to your own or someone else’s web log or blog, journal or diary, personal web site, social networking or affinity web site, web bulletin board or a chat room, whether or not associated or affiliated with</w:t>
      </w:r>
      <w:r w:rsidR="00EF418D">
        <w:rPr>
          <w:iCs/>
          <w:kern w:val="2"/>
          <w:sz w:val="24"/>
        </w:rPr>
        <w:t xml:space="preserve"> HSA</w:t>
      </w:r>
      <w:r w:rsidRPr="008216CB">
        <w:rPr>
          <w:kern w:val="2"/>
          <w:sz w:val="24"/>
        </w:rPr>
        <w:t>, as well as any other form of electronic communication. Forms of social media include, but are not limited to, written text, audio recording, photography, and video recording.</w:t>
      </w:r>
    </w:p>
    <w:p w:rsidR="008216CB" w:rsidRDefault="008216CB" w:rsidP="00764DE6">
      <w:pPr>
        <w:widowControl/>
        <w:tabs>
          <w:tab w:val="center" w:pos="-180"/>
        </w:tabs>
        <w:rPr>
          <w:b/>
          <w:bCs/>
          <w:sz w:val="24"/>
        </w:rPr>
      </w:pPr>
    </w:p>
    <w:p w:rsidR="0059706D" w:rsidRPr="0059706D" w:rsidRDefault="0059706D" w:rsidP="00764DE6">
      <w:pPr>
        <w:widowControl/>
        <w:tabs>
          <w:tab w:val="center" w:pos="-180"/>
        </w:tabs>
        <w:rPr>
          <w:bCs/>
          <w:sz w:val="32"/>
        </w:rPr>
      </w:pPr>
      <w:r w:rsidRPr="0059706D">
        <w:rPr>
          <w:rStyle w:val="Emphasis"/>
          <w:color w:val="333333"/>
          <w:sz w:val="24"/>
          <w:shd w:val="clear" w:color="auto" w:fill="FFFFFF"/>
        </w:rPr>
        <w:lastRenderedPageBreak/>
        <w:t>Personally identifiable information (PII)</w:t>
      </w:r>
      <w:r w:rsidRPr="0059706D">
        <w:rPr>
          <w:rStyle w:val="apple-converted-space"/>
          <w:color w:val="333333"/>
          <w:sz w:val="24"/>
          <w:shd w:val="clear" w:color="auto" w:fill="FFFFFF"/>
        </w:rPr>
        <w:t> </w:t>
      </w:r>
      <w:r w:rsidRPr="0059706D">
        <w:rPr>
          <w:color w:val="333333"/>
          <w:sz w:val="24"/>
          <w:shd w:val="clear" w:color="auto" w:fill="FFFFFF"/>
        </w:rPr>
        <w:t>means any information that could identify a specific individual, including but not limited to a child’s name, name of a child’s family member, street address of the child, social security number, or other information that is linked or linkable to the child.</w:t>
      </w:r>
    </w:p>
    <w:p w:rsidR="00764DE6" w:rsidRPr="00764DE6" w:rsidRDefault="00764DE6" w:rsidP="00764DE6">
      <w:pPr>
        <w:widowControl/>
        <w:tabs>
          <w:tab w:val="center" w:pos="-180"/>
        </w:tabs>
        <w:rPr>
          <w:b/>
          <w:bCs/>
          <w:sz w:val="24"/>
        </w:rPr>
      </w:pPr>
    </w:p>
    <w:p w:rsidR="00DC6572" w:rsidRPr="00B36727" w:rsidRDefault="00DC6572" w:rsidP="00FE7CEC">
      <w:pPr>
        <w:widowControl/>
        <w:numPr>
          <w:ilvl w:val="0"/>
          <w:numId w:val="18"/>
        </w:numPr>
        <w:tabs>
          <w:tab w:val="center" w:pos="-180"/>
        </w:tabs>
        <w:rPr>
          <w:b/>
          <w:bCs/>
          <w:sz w:val="24"/>
        </w:rPr>
      </w:pPr>
      <w:r>
        <w:rPr>
          <w:b/>
          <w:bCs/>
          <w:sz w:val="24"/>
          <w:u w:val="single"/>
        </w:rPr>
        <w:t>Procedure</w:t>
      </w:r>
      <w:r w:rsidR="0059706D">
        <w:rPr>
          <w:rStyle w:val="FootnoteReference"/>
          <w:b/>
          <w:bCs/>
          <w:sz w:val="24"/>
          <w:u w:val="single"/>
        </w:rPr>
        <w:footnoteReference w:id="2"/>
      </w:r>
      <w:r>
        <w:rPr>
          <w:b/>
          <w:bCs/>
          <w:sz w:val="24"/>
          <w:u w:val="single"/>
        </w:rPr>
        <w:t xml:space="preserve"> </w:t>
      </w:r>
    </w:p>
    <w:p w:rsidR="00B36727" w:rsidRPr="00B36727" w:rsidRDefault="00B36727" w:rsidP="00B36727">
      <w:pPr>
        <w:widowControl/>
        <w:tabs>
          <w:tab w:val="center" w:pos="-180"/>
        </w:tabs>
        <w:ind w:left="720"/>
        <w:rPr>
          <w:b/>
          <w:bCs/>
          <w:sz w:val="24"/>
        </w:rPr>
      </w:pPr>
    </w:p>
    <w:p w:rsidR="004A4927" w:rsidRDefault="00B36727" w:rsidP="0097714B">
      <w:pPr>
        <w:widowControl/>
        <w:numPr>
          <w:ilvl w:val="1"/>
          <w:numId w:val="18"/>
        </w:numPr>
        <w:tabs>
          <w:tab w:val="center" w:pos="-180"/>
        </w:tabs>
        <w:rPr>
          <w:b/>
          <w:bCs/>
          <w:sz w:val="24"/>
        </w:rPr>
      </w:pPr>
      <w:r>
        <w:rPr>
          <w:b/>
          <w:bCs/>
          <w:sz w:val="24"/>
        </w:rPr>
        <w:t xml:space="preserve">Social Media Use Training </w:t>
      </w:r>
    </w:p>
    <w:p w:rsidR="004A4927" w:rsidRDefault="004A4927" w:rsidP="004A4927">
      <w:pPr>
        <w:widowControl/>
        <w:tabs>
          <w:tab w:val="center" w:pos="-180"/>
        </w:tabs>
        <w:ind w:left="1080"/>
        <w:rPr>
          <w:b/>
          <w:bCs/>
          <w:sz w:val="24"/>
        </w:rPr>
      </w:pPr>
    </w:p>
    <w:p w:rsidR="008F0F62" w:rsidRPr="00C16D3F" w:rsidRDefault="00C16D3F" w:rsidP="0097714B">
      <w:pPr>
        <w:widowControl/>
        <w:numPr>
          <w:ilvl w:val="2"/>
          <w:numId w:val="18"/>
        </w:numPr>
        <w:tabs>
          <w:tab w:val="center" w:pos="-180"/>
        </w:tabs>
        <w:rPr>
          <w:b/>
          <w:bCs/>
          <w:sz w:val="24"/>
        </w:rPr>
      </w:pPr>
      <w:r w:rsidRPr="00C16D3F">
        <w:rPr>
          <w:bCs/>
          <w:sz w:val="24"/>
          <w:u w:val="single"/>
        </w:rPr>
        <w:t>Training Development</w:t>
      </w:r>
      <w:r>
        <w:rPr>
          <w:bCs/>
          <w:sz w:val="24"/>
        </w:rPr>
        <w:t xml:space="preserve">.  </w:t>
      </w:r>
      <w:r w:rsidR="002B7293">
        <w:rPr>
          <w:bCs/>
          <w:sz w:val="24"/>
        </w:rPr>
        <w:t xml:space="preserve">HSA will develop and implement training regarding the use </w:t>
      </w:r>
      <w:r w:rsidR="00FE1BCE">
        <w:rPr>
          <w:bCs/>
          <w:sz w:val="24"/>
        </w:rPr>
        <w:t xml:space="preserve">of social media, including HSA’s policies for the use of social media information during the pre-hiring process, the </w:t>
      </w:r>
      <w:r w:rsidR="00376325">
        <w:rPr>
          <w:bCs/>
          <w:sz w:val="24"/>
        </w:rPr>
        <w:t xml:space="preserve">prohibition on posting personally identifiable information of HSA children or families on the internet without prior written authorization </w:t>
      </w:r>
      <w:r w:rsidR="00FE1BCE">
        <w:rPr>
          <w:bCs/>
          <w:sz w:val="24"/>
        </w:rPr>
        <w:t xml:space="preserve">during the term of an individual’s employment or service </w:t>
      </w:r>
      <w:r w:rsidR="00C53BAD">
        <w:rPr>
          <w:bCs/>
          <w:sz w:val="24"/>
        </w:rPr>
        <w:t xml:space="preserve">to HSA, and </w:t>
      </w:r>
      <w:r w:rsidR="008A2CB6">
        <w:rPr>
          <w:bCs/>
          <w:sz w:val="24"/>
        </w:rPr>
        <w:t xml:space="preserve">an individual’s obligation to protect the confidentiality of personally identifiable information after </w:t>
      </w:r>
      <w:r>
        <w:rPr>
          <w:bCs/>
          <w:sz w:val="24"/>
        </w:rPr>
        <w:t xml:space="preserve">the term of their employment or service to HSA has expired or terminated. </w:t>
      </w:r>
    </w:p>
    <w:p w:rsidR="00C16D3F" w:rsidRPr="008F0F62" w:rsidRDefault="00C16D3F" w:rsidP="00C16D3F">
      <w:pPr>
        <w:widowControl/>
        <w:tabs>
          <w:tab w:val="center" w:pos="-180"/>
        </w:tabs>
        <w:ind w:left="1980"/>
        <w:rPr>
          <w:b/>
          <w:bCs/>
          <w:sz w:val="24"/>
        </w:rPr>
      </w:pPr>
    </w:p>
    <w:p w:rsidR="004A4927" w:rsidRPr="004A4927" w:rsidRDefault="00245EB3" w:rsidP="0097714B">
      <w:pPr>
        <w:widowControl/>
        <w:numPr>
          <w:ilvl w:val="2"/>
          <w:numId w:val="18"/>
        </w:numPr>
        <w:tabs>
          <w:tab w:val="center" w:pos="-180"/>
        </w:tabs>
        <w:rPr>
          <w:b/>
          <w:bCs/>
          <w:sz w:val="24"/>
        </w:rPr>
      </w:pPr>
      <w:r>
        <w:rPr>
          <w:bCs/>
          <w:sz w:val="24"/>
          <w:u w:val="single"/>
        </w:rPr>
        <w:t xml:space="preserve">Annual </w:t>
      </w:r>
      <w:r w:rsidR="004A4927" w:rsidRPr="004A4927">
        <w:rPr>
          <w:bCs/>
          <w:sz w:val="24"/>
          <w:u w:val="single"/>
        </w:rPr>
        <w:t>Training</w:t>
      </w:r>
      <w:r w:rsidR="004A4927">
        <w:rPr>
          <w:bCs/>
          <w:sz w:val="24"/>
        </w:rPr>
        <w:t xml:space="preserve">.  </w:t>
      </w:r>
      <w:r w:rsidR="002A280C" w:rsidRPr="004A4927">
        <w:rPr>
          <w:bCs/>
          <w:sz w:val="24"/>
        </w:rPr>
        <w:t>All HSA employees, interns, contractors, and volunteers</w:t>
      </w:r>
      <w:r w:rsidR="00D400E8" w:rsidRPr="004A4927">
        <w:rPr>
          <w:bCs/>
          <w:sz w:val="24"/>
        </w:rPr>
        <w:t xml:space="preserve"> will be</w:t>
      </w:r>
      <w:r w:rsidR="004A4927">
        <w:rPr>
          <w:bCs/>
          <w:sz w:val="24"/>
        </w:rPr>
        <w:t xml:space="preserve"> annually</w:t>
      </w:r>
      <w:r w:rsidR="00D400E8" w:rsidRPr="004A4927">
        <w:rPr>
          <w:bCs/>
          <w:sz w:val="24"/>
        </w:rPr>
        <w:t xml:space="preserve"> trained on the requirements relevant to the appropriate use of social media</w:t>
      </w:r>
      <w:r w:rsidR="009E3028">
        <w:rPr>
          <w:bCs/>
          <w:sz w:val="24"/>
        </w:rPr>
        <w:t xml:space="preserve"> in</w:t>
      </w:r>
      <w:r w:rsidR="0079566C" w:rsidRPr="004A4927">
        <w:rPr>
          <w:bCs/>
          <w:sz w:val="24"/>
        </w:rPr>
        <w:t xml:space="preserve"> accordance with</w:t>
      </w:r>
      <w:r w:rsidR="009E3028">
        <w:rPr>
          <w:bCs/>
          <w:sz w:val="24"/>
        </w:rPr>
        <w:t xml:space="preserve"> this Policy and Procedure and</w:t>
      </w:r>
      <w:r w:rsidR="0079566C" w:rsidRPr="004A4927">
        <w:rPr>
          <w:bCs/>
          <w:sz w:val="24"/>
        </w:rPr>
        <w:t xml:space="preserve"> HSA’s </w:t>
      </w:r>
      <w:r w:rsidR="009E3028">
        <w:rPr>
          <w:bCs/>
          <w:sz w:val="24"/>
        </w:rPr>
        <w:t xml:space="preserve">applicable related policies and procedures including, but not limited to, HSA’s </w:t>
      </w:r>
      <w:r w:rsidR="0079566C" w:rsidRPr="002916E3">
        <w:rPr>
          <w:bCs/>
          <w:sz w:val="24"/>
        </w:rPr>
        <w:t xml:space="preserve">Protections for the Privacy of </w:t>
      </w:r>
      <w:r w:rsidR="00331900" w:rsidRPr="002916E3">
        <w:rPr>
          <w:bCs/>
          <w:sz w:val="24"/>
        </w:rPr>
        <w:t>Child Records Policy and Procedure</w:t>
      </w:r>
      <w:r w:rsidR="00331900" w:rsidRPr="004A4927">
        <w:rPr>
          <w:bCs/>
          <w:sz w:val="24"/>
        </w:rPr>
        <w:t xml:space="preserve">. </w:t>
      </w:r>
      <w:r w:rsidR="0079566C" w:rsidRPr="004A4927">
        <w:rPr>
          <w:bCs/>
          <w:sz w:val="24"/>
        </w:rPr>
        <w:t xml:space="preserve"> </w:t>
      </w:r>
    </w:p>
    <w:p w:rsidR="004A4927" w:rsidRDefault="004A4927" w:rsidP="004A4927">
      <w:pPr>
        <w:widowControl/>
        <w:tabs>
          <w:tab w:val="center" w:pos="-180"/>
        </w:tabs>
        <w:ind w:left="1980"/>
        <w:rPr>
          <w:b/>
          <w:bCs/>
          <w:sz w:val="24"/>
        </w:rPr>
      </w:pPr>
    </w:p>
    <w:p w:rsidR="009E3028" w:rsidRPr="0034039D" w:rsidRDefault="00245EB3" w:rsidP="0097714B">
      <w:pPr>
        <w:widowControl/>
        <w:numPr>
          <w:ilvl w:val="2"/>
          <w:numId w:val="18"/>
        </w:numPr>
        <w:tabs>
          <w:tab w:val="center" w:pos="-180"/>
        </w:tabs>
        <w:rPr>
          <w:b/>
          <w:bCs/>
          <w:sz w:val="24"/>
        </w:rPr>
      </w:pPr>
      <w:r w:rsidRPr="0034039D">
        <w:rPr>
          <w:bCs/>
          <w:sz w:val="24"/>
          <w:u w:val="single"/>
        </w:rPr>
        <w:t>Recertification</w:t>
      </w:r>
      <w:r>
        <w:rPr>
          <w:bCs/>
          <w:sz w:val="24"/>
        </w:rPr>
        <w:t xml:space="preserve">.  HSA will require all HSA employees, interns, contractors, and volunteers to </w:t>
      </w:r>
      <w:r w:rsidR="0034039D">
        <w:rPr>
          <w:bCs/>
          <w:sz w:val="24"/>
        </w:rPr>
        <w:t xml:space="preserve">retrain and recertify their commitment to the appropriate use of social media not less than annually. </w:t>
      </w:r>
    </w:p>
    <w:p w:rsidR="0034039D" w:rsidRPr="009E3028" w:rsidRDefault="0034039D" w:rsidP="0034039D">
      <w:pPr>
        <w:widowControl/>
        <w:tabs>
          <w:tab w:val="center" w:pos="-180"/>
        </w:tabs>
        <w:ind w:left="1980"/>
        <w:rPr>
          <w:b/>
          <w:bCs/>
          <w:sz w:val="24"/>
        </w:rPr>
      </w:pPr>
    </w:p>
    <w:p w:rsidR="00D27E45" w:rsidRPr="00D27E45" w:rsidRDefault="004A4927" w:rsidP="003A71DA">
      <w:pPr>
        <w:widowControl/>
        <w:numPr>
          <w:ilvl w:val="2"/>
          <w:numId w:val="18"/>
        </w:numPr>
        <w:tabs>
          <w:tab w:val="center" w:pos="-180"/>
        </w:tabs>
        <w:rPr>
          <w:b/>
          <w:bCs/>
          <w:sz w:val="24"/>
        </w:rPr>
      </w:pPr>
      <w:r>
        <w:rPr>
          <w:bCs/>
          <w:sz w:val="24"/>
          <w:u w:val="single"/>
        </w:rPr>
        <w:t xml:space="preserve">Training </w:t>
      </w:r>
      <w:r w:rsidRPr="004A4927">
        <w:rPr>
          <w:bCs/>
          <w:sz w:val="24"/>
          <w:u w:val="single"/>
        </w:rPr>
        <w:t>Records</w:t>
      </w:r>
      <w:r>
        <w:rPr>
          <w:bCs/>
          <w:sz w:val="24"/>
        </w:rPr>
        <w:t xml:space="preserve">.  </w:t>
      </w:r>
    </w:p>
    <w:p w:rsidR="00D27E45" w:rsidRPr="00D27E45" w:rsidRDefault="00D27E45" w:rsidP="00D27E45">
      <w:pPr>
        <w:widowControl/>
        <w:tabs>
          <w:tab w:val="center" w:pos="-180"/>
        </w:tabs>
        <w:ind w:left="1980"/>
        <w:rPr>
          <w:b/>
          <w:bCs/>
          <w:sz w:val="24"/>
        </w:rPr>
      </w:pPr>
    </w:p>
    <w:p w:rsidR="00D27E45" w:rsidRDefault="0034039D" w:rsidP="00D27E45">
      <w:pPr>
        <w:widowControl/>
        <w:numPr>
          <w:ilvl w:val="3"/>
          <w:numId w:val="18"/>
        </w:numPr>
        <w:tabs>
          <w:tab w:val="center" w:pos="-180"/>
        </w:tabs>
        <w:rPr>
          <w:b/>
          <w:bCs/>
          <w:sz w:val="24"/>
        </w:rPr>
      </w:pPr>
      <w:r>
        <w:rPr>
          <w:bCs/>
          <w:sz w:val="24"/>
        </w:rPr>
        <w:t xml:space="preserve">HSA employees, interns, contractors, and volunteers are required to </w:t>
      </w:r>
      <w:r w:rsidR="00C223EA">
        <w:rPr>
          <w:bCs/>
          <w:sz w:val="24"/>
        </w:rPr>
        <w:t xml:space="preserve">comply with this Social Media Policy and Procedure by signing and returning the </w:t>
      </w:r>
      <w:r w:rsidR="003A71DA">
        <w:rPr>
          <w:bCs/>
          <w:sz w:val="24"/>
        </w:rPr>
        <w:t>certification attached to this document as Attachment A.</w:t>
      </w:r>
      <w:r w:rsidR="003A71DA">
        <w:rPr>
          <w:b/>
          <w:bCs/>
          <w:sz w:val="24"/>
        </w:rPr>
        <w:t xml:space="preserve"> </w:t>
      </w:r>
      <w:r w:rsidR="00D27E45">
        <w:rPr>
          <w:b/>
          <w:bCs/>
          <w:sz w:val="24"/>
        </w:rPr>
        <w:br/>
      </w:r>
      <w:r w:rsidR="003A71DA">
        <w:rPr>
          <w:b/>
          <w:bCs/>
          <w:sz w:val="24"/>
        </w:rPr>
        <w:t xml:space="preserve"> </w:t>
      </w:r>
    </w:p>
    <w:p w:rsidR="00027933" w:rsidRPr="003A71DA" w:rsidRDefault="00FC71F4" w:rsidP="00D27E45">
      <w:pPr>
        <w:widowControl/>
        <w:numPr>
          <w:ilvl w:val="3"/>
          <w:numId w:val="18"/>
        </w:numPr>
        <w:tabs>
          <w:tab w:val="center" w:pos="-180"/>
        </w:tabs>
        <w:rPr>
          <w:b/>
          <w:bCs/>
          <w:sz w:val="24"/>
        </w:rPr>
      </w:pPr>
      <w:r w:rsidRPr="003A71DA">
        <w:rPr>
          <w:bCs/>
          <w:sz w:val="24"/>
        </w:rPr>
        <w:t xml:space="preserve">HSA </w:t>
      </w:r>
      <w:r w:rsidR="006F0D58" w:rsidRPr="003A71DA">
        <w:rPr>
          <w:bCs/>
          <w:sz w:val="24"/>
        </w:rPr>
        <w:t>will</w:t>
      </w:r>
      <w:r w:rsidRPr="003A71DA">
        <w:rPr>
          <w:bCs/>
          <w:sz w:val="24"/>
        </w:rPr>
        <w:t xml:space="preserve"> maintain records indicating the completion of such training in each </w:t>
      </w:r>
      <w:r w:rsidR="00674A19" w:rsidRPr="003A71DA">
        <w:rPr>
          <w:bCs/>
          <w:sz w:val="24"/>
        </w:rPr>
        <w:t xml:space="preserve">employee’s, intern’s, and contractor’s personnel file. </w:t>
      </w:r>
    </w:p>
    <w:p w:rsidR="00E90A86" w:rsidRPr="00E90A86" w:rsidRDefault="00E90A86" w:rsidP="0097714B">
      <w:pPr>
        <w:widowControl/>
        <w:tabs>
          <w:tab w:val="center" w:pos="-180"/>
        </w:tabs>
        <w:rPr>
          <w:bCs/>
          <w:sz w:val="24"/>
        </w:rPr>
      </w:pPr>
    </w:p>
    <w:p w:rsidR="005A34B6" w:rsidRDefault="00097BA2" w:rsidP="0065757A">
      <w:pPr>
        <w:widowControl/>
        <w:numPr>
          <w:ilvl w:val="1"/>
          <w:numId w:val="18"/>
        </w:numPr>
        <w:tabs>
          <w:tab w:val="center" w:pos="-180"/>
        </w:tabs>
        <w:rPr>
          <w:b/>
          <w:bCs/>
          <w:sz w:val="24"/>
        </w:rPr>
      </w:pPr>
      <w:r>
        <w:rPr>
          <w:b/>
          <w:bCs/>
          <w:sz w:val="24"/>
        </w:rPr>
        <w:t>Board</w:t>
      </w:r>
      <w:r w:rsidR="00C05DEF">
        <w:rPr>
          <w:b/>
          <w:bCs/>
          <w:sz w:val="24"/>
        </w:rPr>
        <w:t xml:space="preserve"> of Directors</w:t>
      </w:r>
      <w:r>
        <w:rPr>
          <w:b/>
          <w:bCs/>
          <w:sz w:val="24"/>
        </w:rPr>
        <w:t xml:space="preserve"> and Policy Council </w:t>
      </w:r>
      <w:r w:rsidR="00AF33A9">
        <w:rPr>
          <w:b/>
          <w:bCs/>
          <w:sz w:val="24"/>
        </w:rPr>
        <w:t>Standards of Conduct</w:t>
      </w:r>
    </w:p>
    <w:p w:rsidR="005A34B6" w:rsidRDefault="005A34B6" w:rsidP="005A34B6">
      <w:pPr>
        <w:widowControl/>
        <w:tabs>
          <w:tab w:val="center" w:pos="-180"/>
        </w:tabs>
        <w:ind w:left="1080"/>
        <w:rPr>
          <w:b/>
          <w:bCs/>
          <w:sz w:val="24"/>
        </w:rPr>
      </w:pPr>
    </w:p>
    <w:p w:rsidR="00AF33A9" w:rsidRPr="00E779F5" w:rsidRDefault="005A34B6" w:rsidP="005A34B6">
      <w:pPr>
        <w:widowControl/>
        <w:numPr>
          <w:ilvl w:val="2"/>
          <w:numId w:val="18"/>
        </w:numPr>
        <w:tabs>
          <w:tab w:val="center" w:pos="-180"/>
        </w:tabs>
        <w:rPr>
          <w:b/>
          <w:bCs/>
          <w:sz w:val="24"/>
        </w:rPr>
      </w:pPr>
      <w:r w:rsidRPr="005A34B6">
        <w:rPr>
          <w:bCs/>
          <w:sz w:val="24"/>
          <w:u w:val="single"/>
        </w:rPr>
        <w:t>Prohibition on Posting PII</w:t>
      </w:r>
      <w:r>
        <w:rPr>
          <w:bCs/>
          <w:sz w:val="24"/>
        </w:rPr>
        <w:t xml:space="preserve">.  </w:t>
      </w:r>
      <w:r w:rsidR="00D82FCC" w:rsidRPr="005A34B6">
        <w:rPr>
          <w:bCs/>
          <w:sz w:val="24"/>
        </w:rPr>
        <w:t xml:space="preserve">HSA’s </w:t>
      </w:r>
      <w:r w:rsidR="009A61A3" w:rsidRPr="005A34B6">
        <w:rPr>
          <w:bCs/>
          <w:sz w:val="24"/>
        </w:rPr>
        <w:t xml:space="preserve">Governing Board </w:t>
      </w:r>
      <w:r w:rsidR="00D82FCC" w:rsidRPr="005A34B6">
        <w:rPr>
          <w:bCs/>
          <w:sz w:val="24"/>
        </w:rPr>
        <w:t xml:space="preserve">recognizes the paramount importance of maintaining HSA’s reputation for integrity.  </w:t>
      </w:r>
      <w:r w:rsidR="00FD1FF3" w:rsidRPr="005A34B6">
        <w:rPr>
          <w:bCs/>
          <w:sz w:val="24"/>
        </w:rPr>
        <w:t>As such</w:t>
      </w:r>
      <w:r w:rsidR="00F92AB2">
        <w:rPr>
          <w:bCs/>
          <w:sz w:val="24"/>
        </w:rPr>
        <w:t>,</w:t>
      </w:r>
      <w:r w:rsidR="00FD1FF3" w:rsidRPr="005A34B6">
        <w:rPr>
          <w:bCs/>
          <w:sz w:val="24"/>
        </w:rPr>
        <w:t xml:space="preserve"> HSA’s officers, directors, and Policy Council members are prohibited from posting </w:t>
      </w:r>
      <w:r w:rsidR="00752684" w:rsidRPr="005A34B6">
        <w:rPr>
          <w:bCs/>
          <w:sz w:val="24"/>
        </w:rPr>
        <w:t xml:space="preserve">PII on the internet without prior written authorization from </w:t>
      </w:r>
      <w:r w:rsidR="00752684" w:rsidRPr="005A34B6">
        <w:rPr>
          <w:bCs/>
          <w:sz w:val="24"/>
        </w:rPr>
        <w:lastRenderedPageBreak/>
        <w:t>[Insert Title of Authorizing Personnel Here</w:t>
      </w:r>
      <w:r w:rsidR="00A1296D" w:rsidRPr="005A34B6">
        <w:rPr>
          <w:bCs/>
          <w:sz w:val="24"/>
        </w:rPr>
        <w:t xml:space="preserve">] in accordance with HSA’s [Cross Reference HSA’s Standards of Conduct Policy]. </w:t>
      </w:r>
    </w:p>
    <w:p w:rsidR="00E779F5" w:rsidRPr="005A34B6" w:rsidRDefault="00E779F5" w:rsidP="00E779F5">
      <w:pPr>
        <w:widowControl/>
        <w:tabs>
          <w:tab w:val="center" w:pos="-180"/>
        </w:tabs>
        <w:ind w:left="1980"/>
        <w:rPr>
          <w:b/>
          <w:bCs/>
          <w:sz w:val="24"/>
        </w:rPr>
      </w:pPr>
    </w:p>
    <w:p w:rsidR="005A34B6" w:rsidRPr="005A34B6" w:rsidRDefault="0017560F" w:rsidP="005A34B6">
      <w:pPr>
        <w:widowControl/>
        <w:numPr>
          <w:ilvl w:val="2"/>
          <w:numId w:val="18"/>
        </w:numPr>
        <w:tabs>
          <w:tab w:val="center" w:pos="-180"/>
        </w:tabs>
        <w:rPr>
          <w:b/>
          <w:bCs/>
          <w:sz w:val="24"/>
        </w:rPr>
      </w:pPr>
      <w:r w:rsidRPr="0017560F">
        <w:rPr>
          <w:bCs/>
          <w:sz w:val="24"/>
          <w:u w:val="single"/>
        </w:rPr>
        <w:t>Certification Records</w:t>
      </w:r>
      <w:r>
        <w:rPr>
          <w:bCs/>
          <w:sz w:val="24"/>
        </w:rPr>
        <w:t xml:space="preserve">.  </w:t>
      </w:r>
      <w:r w:rsidR="005A34B6">
        <w:rPr>
          <w:bCs/>
          <w:sz w:val="24"/>
        </w:rPr>
        <w:t>HSA’s</w:t>
      </w:r>
      <w:r w:rsidR="00A273E5">
        <w:rPr>
          <w:bCs/>
          <w:sz w:val="24"/>
        </w:rPr>
        <w:t xml:space="preserve"> officers, directors, and Policy Council members are required to comply with this Social Media Policy and Procedure by signing and returning the certification attached to this document as Attachment B.</w:t>
      </w:r>
    </w:p>
    <w:p w:rsidR="00E90A86" w:rsidRDefault="00E90A86" w:rsidP="00E90A86">
      <w:pPr>
        <w:widowControl/>
        <w:tabs>
          <w:tab w:val="center" w:pos="-180"/>
        </w:tabs>
        <w:rPr>
          <w:b/>
          <w:bCs/>
          <w:sz w:val="24"/>
        </w:rPr>
      </w:pPr>
    </w:p>
    <w:p w:rsidR="00E90A86" w:rsidRPr="00E90A86" w:rsidRDefault="00E90A86" w:rsidP="00E90A86">
      <w:pPr>
        <w:widowControl/>
        <w:tabs>
          <w:tab w:val="center" w:pos="-180"/>
        </w:tabs>
        <w:rPr>
          <w:bCs/>
          <w:sz w:val="24"/>
        </w:rPr>
      </w:pPr>
    </w:p>
    <w:p w:rsidR="008F0F62" w:rsidRDefault="002916E3" w:rsidP="00486141">
      <w:pPr>
        <w:widowControl/>
        <w:numPr>
          <w:ilvl w:val="1"/>
          <w:numId w:val="18"/>
        </w:numPr>
        <w:tabs>
          <w:tab w:val="center" w:pos="-180"/>
        </w:tabs>
        <w:rPr>
          <w:b/>
          <w:bCs/>
          <w:sz w:val="24"/>
        </w:rPr>
      </w:pPr>
      <w:r>
        <w:rPr>
          <w:b/>
          <w:bCs/>
          <w:sz w:val="24"/>
        </w:rPr>
        <w:t>Use of Social Media Information for Pre-Hiring Decisions</w:t>
      </w:r>
    </w:p>
    <w:p w:rsidR="008F0F62" w:rsidRDefault="008F0F62" w:rsidP="008F0F62">
      <w:pPr>
        <w:widowControl/>
        <w:tabs>
          <w:tab w:val="center" w:pos="-180"/>
        </w:tabs>
        <w:ind w:left="1080"/>
        <w:rPr>
          <w:b/>
          <w:bCs/>
          <w:sz w:val="24"/>
        </w:rPr>
      </w:pPr>
    </w:p>
    <w:p w:rsidR="008F0F62" w:rsidRPr="008F0F62" w:rsidRDefault="00971F41" w:rsidP="008F0F62">
      <w:pPr>
        <w:widowControl/>
        <w:numPr>
          <w:ilvl w:val="2"/>
          <w:numId w:val="18"/>
        </w:numPr>
        <w:tabs>
          <w:tab w:val="center" w:pos="-180"/>
        </w:tabs>
        <w:rPr>
          <w:b/>
          <w:bCs/>
          <w:sz w:val="24"/>
        </w:rPr>
      </w:pPr>
      <w:r w:rsidRPr="00971F41">
        <w:rPr>
          <w:bCs/>
          <w:sz w:val="24"/>
          <w:u w:val="single"/>
        </w:rPr>
        <w:t>Screening Applicants</w:t>
      </w:r>
      <w:r>
        <w:rPr>
          <w:bCs/>
          <w:sz w:val="24"/>
        </w:rPr>
        <w:t xml:space="preserve">.  </w:t>
      </w:r>
      <w:r w:rsidR="00BF3FBB" w:rsidRPr="008F0F62">
        <w:rPr>
          <w:bCs/>
          <w:sz w:val="24"/>
        </w:rPr>
        <w:t>HSA</w:t>
      </w:r>
      <w:r w:rsidR="00F53414" w:rsidRPr="008F0F62">
        <w:rPr>
          <w:bCs/>
          <w:sz w:val="24"/>
        </w:rPr>
        <w:t xml:space="preserve"> may observe content and information made available by candidates through social media.  HSA</w:t>
      </w:r>
      <w:r w:rsidR="00BF3FBB" w:rsidRPr="008F0F62">
        <w:rPr>
          <w:bCs/>
          <w:sz w:val="24"/>
        </w:rPr>
        <w:t xml:space="preserve"> may judge candidates on the basis of all available social media information in accordance with HSA’s [</w:t>
      </w:r>
      <w:r w:rsidR="00BF3FBB" w:rsidRPr="00B31C54">
        <w:rPr>
          <w:bCs/>
          <w:sz w:val="24"/>
        </w:rPr>
        <w:t>Cross Reference HSA’</w:t>
      </w:r>
      <w:r w:rsidR="0058303E" w:rsidRPr="00B31C54">
        <w:rPr>
          <w:bCs/>
          <w:sz w:val="24"/>
        </w:rPr>
        <w:t>s Pre-Hiring Policy</w:t>
      </w:r>
      <w:r w:rsidR="0058303E" w:rsidRPr="008F0F62">
        <w:rPr>
          <w:bCs/>
          <w:sz w:val="24"/>
        </w:rPr>
        <w:t xml:space="preserve">].  </w:t>
      </w:r>
    </w:p>
    <w:p w:rsidR="008F0F62" w:rsidRPr="008F0F62" w:rsidRDefault="008F0F62" w:rsidP="008F0F62">
      <w:pPr>
        <w:widowControl/>
        <w:tabs>
          <w:tab w:val="center" w:pos="-180"/>
        </w:tabs>
        <w:ind w:left="1980"/>
        <w:rPr>
          <w:b/>
          <w:bCs/>
          <w:sz w:val="24"/>
        </w:rPr>
      </w:pPr>
    </w:p>
    <w:p w:rsidR="00486141" w:rsidRPr="008F0F62" w:rsidRDefault="006C3876" w:rsidP="008F0F62">
      <w:pPr>
        <w:widowControl/>
        <w:numPr>
          <w:ilvl w:val="2"/>
          <w:numId w:val="18"/>
        </w:numPr>
        <w:tabs>
          <w:tab w:val="center" w:pos="-180"/>
        </w:tabs>
        <w:rPr>
          <w:b/>
          <w:bCs/>
          <w:sz w:val="24"/>
        </w:rPr>
      </w:pPr>
      <w:r w:rsidRPr="006C3876">
        <w:rPr>
          <w:bCs/>
          <w:sz w:val="24"/>
          <w:u w:val="single"/>
        </w:rPr>
        <w:t>Compliance with Laws</w:t>
      </w:r>
      <w:r>
        <w:rPr>
          <w:bCs/>
          <w:sz w:val="24"/>
        </w:rPr>
        <w:t xml:space="preserve">.  </w:t>
      </w:r>
      <w:r w:rsidR="0058303E" w:rsidRPr="008F0F62">
        <w:rPr>
          <w:bCs/>
          <w:sz w:val="24"/>
        </w:rPr>
        <w:t xml:space="preserve">In making its hiring decisions, HSA will assure compliance with </w:t>
      </w:r>
      <w:r w:rsidR="00247133" w:rsidRPr="008F0F62">
        <w:rPr>
          <w:bCs/>
          <w:sz w:val="24"/>
        </w:rPr>
        <w:t>Title VII of the Civil Rights Act of 1964 and all applicable</w:t>
      </w:r>
      <w:r w:rsidR="00D76A1E" w:rsidRPr="008F0F62">
        <w:rPr>
          <w:bCs/>
          <w:sz w:val="24"/>
        </w:rPr>
        <w:t xml:space="preserve"> and current</w:t>
      </w:r>
      <w:r w:rsidR="00247133" w:rsidRPr="008F0F62">
        <w:rPr>
          <w:bCs/>
          <w:sz w:val="24"/>
        </w:rPr>
        <w:t xml:space="preserve"> federal and state law</w:t>
      </w:r>
      <w:r w:rsidR="00F51BB4" w:rsidRPr="008F0F62">
        <w:rPr>
          <w:bCs/>
          <w:sz w:val="24"/>
        </w:rPr>
        <w:t>s</w:t>
      </w:r>
      <w:r w:rsidR="00247133" w:rsidRPr="008F0F62">
        <w:rPr>
          <w:bCs/>
          <w:sz w:val="24"/>
        </w:rPr>
        <w:t xml:space="preserve"> </w:t>
      </w:r>
      <w:r w:rsidR="00C4003D" w:rsidRPr="008F0F62">
        <w:rPr>
          <w:bCs/>
          <w:sz w:val="24"/>
        </w:rPr>
        <w:t>relevant to the scope of information HSA may use to make its hiring decisions.</w:t>
      </w:r>
    </w:p>
    <w:p w:rsidR="00A44540" w:rsidRPr="00A44540" w:rsidRDefault="00A44540" w:rsidP="00486141">
      <w:pPr>
        <w:widowControl/>
        <w:tabs>
          <w:tab w:val="center" w:pos="-180"/>
        </w:tabs>
        <w:rPr>
          <w:bCs/>
          <w:sz w:val="24"/>
        </w:rPr>
      </w:pPr>
    </w:p>
    <w:p w:rsidR="00B120EA" w:rsidRDefault="002A0EF5" w:rsidP="00FE7CEC">
      <w:pPr>
        <w:widowControl/>
        <w:numPr>
          <w:ilvl w:val="1"/>
          <w:numId w:val="18"/>
        </w:numPr>
        <w:tabs>
          <w:tab w:val="center" w:pos="-180"/>
        </w:tabs>
        <w:rPr>
          <w:b/>
          <w:bCs/>
          <w:sz w:val="24"/>
        </w:rPr>
      </w:pPr>
      <w:r>
        <w:rPr>
          <w:b/>
          <w:bCs/>
          <w:sz w:val="24"/>
        </w:rPr>
        <w:t xml:space="preserve">Guidelines for Social Media Use </w:t>
      </w:r>
      <w:r w:rsidR="00FA5905">
        <w:rPr>
          <w:b/>
          <w:bCs/>
          <w:sz w:val="24"/>
        </w:rPr>
        <w:t>During Employment</w:t>
      </w:r>
    </w:p>
    <w:p w:rsidR="00765312" w:rsidRPr="0079566C" w:rsidRDefault="00765312" w:rsidP="00765312">
      <w:pPr>
        <w:widowControl/>
        <w:tabs>
          <w:tab w:val="center" w:pos="-180"/>
        </w:tabs>
        <w:ind w:left="1080"/>
        <w:rPr>
          <w:b/>
          <w:bCs/>
          <w:sz w:val="24"/>
        </w:rPr>
      </w:pPr>
    </w:p>
    <w:p w:rsidR="00FC3979" w:rsidRPr="00FC3979" w:rsidRDefault="00B120EA" w:rsidP="00FC3979">
      <w:pPr>
        <w:widowControl/>
        <w:tabs>
          <w:tab w:val="center" w:pos="-180"/>
        </w:tabs>
        <w:rPr>
          <w:bCs/>
          <w:sz w:val="24"/>
        </w:rPr>
      </w:pPr>
      <w:r>
        <w:rPr>
          <w:bCs/>
          <w:sz w:val="24"/>
        </w:rPr>
        <w:t xml:space="preserve">HSA employees, interns, contractors, </w:t>
      </w:r>
      <w:r w:rsidR="00205EFB">
        <w:rPr>
          <w:bCs/>
          <w:sz w:val="24"/>
        </w:rPr>
        <w:t xml:space="preserve">and volunteers </w:t>
      </w:r>
      <w:r w:rsidR="00ED4DC6">
        <w:rPr>
          <w:bCs/>
          <w:sz w:val="24"/>
        </w:rPr>
        <w:t>are prohibited from posting</w:t>
      </w:r>
      <w:r>
        <w:rPr>
          <w:bCs/>
          <w:sz w:val="24"/>
        </w:rPr>
        <w:t xml:space="preserve"> </w:t>
      </w:r>
      <w:r w:rsidR="001431F5">
        <w:rPr>
          <w:bCs/>
          <w:sz w:val="24"/>
        </w:rPr>
        <w:t>anything</w:t>
      </w:r>
      <w:r>
        <w:rPr>
          <w:bCs/>
          <w:sz w:val="24"/>
        </w:rPr>
        <w:t xml:space="preserve"> on the internet in the name of HSA or in a manner that could reasonably be attributed to HSA without prior written authorization from [</w:t>
      </w:r>
      <w:r w:rsidRPr="00B31C54">
        <w:rPr>
          <w:bCs/>
          <w:sz w:val="24"/>
        </w:rPr>
        <w:t>Insert Title of Authorizing Personnel Here</w:t>
      </w:r>
      <w:r>
        <w:rPr>
          <w:bCs/>
          <w:sz w:val="24"/>
        </w:rPr>
        <w:t xml:space="preserve">]. </w:t>
      </w:r>
      <w:r w:rsidR="00744F14">
        <w:rPr>
          <w:bCs/>
          <w:sz w:val="24"/>
        </w:rPr>
        <w:t xml:space="preserve">When using social media, HSA employees, interns, contractors, and volunteers should abide by the following guidelines:  </w:t>
      </w:r>
    </w:p>
    <w:p w:rsidR="00765312" w:rsidRDefault="000A021A" w:rsidP="00BF7FFE">
      <w:pPr>
        <w:widowControl/>
        <w:numPr>
          <w:ilvl w:val="0"/>
          <w:numId w:val="20"/>
        </w:numPr>
        <w:tabs>
          <w:tab w:val="center" w:pos="-180"/>
        </w:tabs>
        <w:rPr>
          <w:bCs/>
          <w:sz w:val="24"/>
        </w:rPr>
      </w:pPr>
      <w:r w:rsidRPr="000A021A">
        <w:rPr>
          <w:bCs/>
          <w:sz w:val="24"/>
          <w:u w:val="single"/>
        </w:rPr>
        <w:t>Work Provided Equipment</w:t>
      </w:r>
      <w:r>
        <w:rPr>
          <w:bCs/>
          <w:sz w:val="24"/>
        </w:rPr>
        <w:t xml:space="preserve">.  </w:t>
      </w:r>
      <w:r w:rsidR="00BF7FFE">
        <w:rPr>
          <w:bCs/>
          <w:sz w:val="24"/>
        </w:rPr>
        <w:t>Understand that all data and information that is entered, received, stored, or transmitted via HSA’</w:t>
      </w:r>
      <w:r w:rsidR="00CB0F16">
        <w:rPr>
          <w:bCs/>
          <w:sz w:val="24"/>
        </w:rPr>
        <w:t xml:space="preserve">s electronic resources, including hardware provided by HSA, may be </w:t>
      </w:r>
      <w:r w:rsidR="00FB37DA">
        <w:rPr>
          <w:bCs/>
          <w:sz w:val="24"/>
        </w:rPr>
        <w:t xml:space="preserve">monitored and is the property of HSA and employers, interns, contractors, and volunteers should not have an expectation of privacy with respect to </w:t>
      </w:r>
      <w:r w:rsidR="00D60F94">
        <w:rPr>
          <w:bCs/>
          <w:sz w:val="24"/>
        </w:rPr>
        <w:t xml:space="preserve">such data and information. </w:t>
      </w:r>
    </w:p>
    <w:p w:rsidR="009F1794" w:rsidRDefault="009F1794" w:rsidP="009F1794">
      <w:pPr>
        <w:widowControl/>
        <w:tabs>
          <w:tab w:val="center" w:pos="-180"/>
        </w:tabs>
        <w:ind w:left="1440"/>
        <w:rPr>
          <w:bCs/>
          <w:sz w:val="24"/>
        </w:rPr>
      </w:pPr>
    </w:p>
    <w:p w:rsidR="00DB0B75" w:rsidRDefault="00DB0B75" w:rsidP="00BF7FFE">
      <w:pPr>
        <w:widowControl/>
        <w:numPr>
          <w:ilvl w:val="0"/>
          <w:numId w:val="20"/>
        </w:numPr>
        <w:tabs>
          <w:tab w:val="center" w:pos="-180"/>
        </w:tabs>
        <w:rPr>
          <w:bCs/>
          <w:sz w:val="24"/>
        </w:rPr>
      </w:pPr>
      <w:r w:rsidRPr="00887716">
        <w:rPr>
          <w:bCs/>
          <w:sz w:val="24"/>
          <w:u w:val="single"/>
        </w:rPr>
        <w:t>Personal E</w:t>
      </w:r>
      <w:r w:rsidR="00887716" w:rsidRPr="00887716">
        <w:rPr>
          <w:bCs/>
          <w:sz w:val="24"/>
          <w:u w:val="single"/>
        </w:rPr>
        <w:t>quipment during Work Time</w:t>
      </w:r>
      <w:r w:rsidR="00887716">
        <w:rPr>
          <w:bCs/>
          <w:sz w:val="24"/>
        </w:rPr>
        <w:t xml:space="preserve">.  Access social media only on personal devices and/or cell phones and only during lunch/break times. </w:t>
      </w:r>
    </w:p>
    <w:p w:rsidR="009F1794" w:rsidRDefault="009F1794" w:rsidP="009F1794">
      <w:pPr>
        <w:widowControl/>
        <w:tabs>
          <w:tab w:val="center" w:pos="-180"/>
        </w:tabs>
        <w:ind w:left="1440"/>
        <w:rPr>
          <w:bCs/>
          <w:sz w:val="24"/>
        </w:rPr>
      </w:pPr>
    </w:p>
    <w:p w:rsidR="00566F64" w:rsidRDefault="00566F64" w:rsidP="00BF7FFE">
      <w:pPr>
        <w:widowControl/>
        <w:numPr>
          <w:ilvl w:val="0"/>
          <w:numId w:val="20"/>
        </w:numPr>
        <w:tabs>
          <w:tab w:val="center" w:pos="-180"/>
        </w:tabs>
        <w:rPr>
          <w:bCs/>
          <w:sz w:val="24"/>
        </w:rPr>
      </w:pPr>
      <w:r w:rsidRPr="00566F64">
        <w:rPr>
          <w:bCs/>
          <w:sz w:val="24"/>
          <w:u w:val="single"/>
        </w:rPr>
        <w:t>Postings</w:t>
      </w:r>
      <w:r>
        <w:rPr>
          <w:bCs/>
          <w:sz w:val="24"/>
        </w:rPr>
        <w:t xml:space="preserve">. </w:t>
      </w:r>
    </w:p>
    <w:p w:rsidR="009F1794" w:rsidRDefault="009F1794" w:rsidP="009F1794">
      <w:pPr>
        <w:widowControl/>
        <w:tabs>
          <w:tab w:val="center" w:pos="-180"/>
        </w:tabs>
        <w:ind w:left="1440"/>
        <w:rPr>
          <w:bCs/>
          <w:sz w:val="24"/>
        </w:rPr>
      </w:pPr>
    </w:p>
    <w:p w:rsidR="00B57616" w:rsidRDefault="00B57616" w:rsidP="00566F64">
      <w:pPr>
        <w:widowControl/>
        <w:numPr>
          <w:ilvl w:val="1"/>
          <w:numId w:val="20"/>
        </w:numPr>
        <w:tabs>
          <w:tab w:val="center" w:pos="-180"/>
        </w:tabs>
        <w:rPr>
          <w:bCs/>
          <w:sz w:val="24"/>
        </w:rPr>
      </w:pPr>
      <w:r>
        <w:rPr>
          <w:bCs/>
          <w:sz w:val="24"/>
        </w:rPr>
        <w:t>HSA employees, interns, contractors, and volunteers are strictly prohibited from</w:t>
      </w:r>
      <w:r w:rsidR="00376325">
        <w:rPr>
          <w:bCs/>
          <w:sz w:val="24"/>
        </w:rPr>
        <w:t xml:space="preserve"> posting PII of HSA children and </w:t>
      </w:r>
      <w:r>
        <w:rPr>
          <w:bCs/>
          <w:sz w:val="24"/>
        </w:rPr>
        <w:t xml:space="preserve">families unless authorized to do so in accordance with HSA’s </w:t>
      </w:r>
      <w:r w:rsidR="0060724E" w:rsidRPr="00B31C54">
        <w:rPr>
          <w:bCs/>
          <w:sz w:val="24"/>
        </w:rPr>
        <w:t>Protections for the Privacy of Child Records Policy and Procedure</w:t>
      </w:r>
      <w:r w:rsidR="0060724E">
        <w:rPr>
          <w:bCs/>
          <w:sz w:val="24"/>
        </w:rPr>
        <w:t xml:space="preserve">. </w:t>
      </w:r>
    </w:p>
    <w:p w:rsidR="009F1794" w:rsidRDefault="009F1794" w:rsidP="009F1794">
      <w:pPr>
        <w:widowControl/>
        <w:tabs>
          <w:tab w:val="center" w:pos="-180"/>
        </w:tabs>
        <w:ind w:left="2160"/>
        <w:rPr>
          <w:bCs/>
          <w:sz w:val="24"/>
        </w:rPr>
      </w:pPr>
    </w:p>
    <w:p w:rsidR="00FC3979" w:rsidRDefault="00FC3979" w:rsidP="00566F64">
      <w:pPr>
        <w:widowControl/>
        <w:numPr>
          <w:ilvl w:val="1"/>
          <w:numId w:val="20"/>
        </w:numPr>
        <w:tabs>
          <w:tab w:val="center" w:pos="-180"/>
        </w:tabs>
        <w:rPr>
          <w:bCs/>
          <w:sz w:val="24"/>
        </w:rPr>
      </w:pPr>
      <w:r>
        <w:rPr>
          <w:bCs/>
          <w:sz w:val="24"/>
        </w:rPr>
        <w:t xml:space="preserve">Exercise good judgment.  HSA does not wish to interfere with the personal lives of its employees, interns, contractors, </w:t>
      </w:r>
      <w:r w:rsidR="00376325">
        <w:rPr>
          <w:bCs/>
          <w:sz w:val="24"/>
        </w:rPr>
        <w:t>or</w:t>
      </w:r>
      <w:r>
        <w:rPr>
          <w:bCs/>
          <w:sz w:val="24"/>
        </w:rPr>
        <w:t xml:space="preserve"> volunteers, but </w:t>
      </w:r>
      <w:r w:rsidR="00435F3F">
        <w:rPr>
          <w:bCs/>
          <w:sz w:val="24"/>
        </w:rPr>
        <w:lastRenderedPageBreak/>
        <w:t>HSA employees, interns, contractors, and volunteers should be aware that their personal on-line life may be perceived as linked to their professional life.</w:t>
      </w:r>
    </w:p>
    <w:p w:rsidR="009F1794" w:rsidRDefault="009F1794" w:rsidP="009F1794">
      <w:pPr>
        <w:widowControl/>
        <w:tabs>
          <w:tab w:val="center" w:pos="-180"/>
        </w:tabs>
        <w:ind w:left="2160"/>
        <w:rPr>
          <w:bCs/>
          <w:sz w:val="24"/>
        </w:rPr>
      </w:pPr>
    </w:p>
    <w:p w:rsidR="00D76BE8" w:rsidRDefault="00D76BE8" w:rsidP="00566F64">
      <w:pPr>
        <w:widowControl/>
        <w:numPr>
          <w:ilvl w:val="1"/>
          <w:numId w:val="20"/>
        </w:numPr>
        <w:tabs>
          <w:tab w:val="center" w:pos="-180"/>
        </w:tabs>
        <w:rPr>
          <w:bCs/>
          <w:sz w:val="24"/>
        </w:rPr>
      </w:pPr>
      <w:r>
        <w:rPr>
          <w:bCs/>
          <w:sz w:val="24"/>
        </w:rPr>
        <w:t xml:space="preserve">When making posts on the internet, always make sure that </w:t>
      </w:r>
      <w:r w:rsidR="00566F64">
        <w:rPr>
          <w:bCs/>
          <w:sz w:val="24"/>
        </w:rPr>
        <w:t>information being posted is not posted with knowledge of falsity or with reckless disregard for the truth.</w:t>
      </w:r>
    </w:p>
    <w:p w:rsidR="009F1794" w:rsidRDefault="009F1794" w:rsidP="009F1794">
      <w:pPr>
        <w:widowControl/>
        <w:tabs>
          <w:tab w:val="center" w:pos="-180"/>
        </w:tabs>
        <w:ind w:left="2160"/>
        <w:rPr>
          <w:bCs/>
          <w:sz w:val="24"/>
        </w:rPr>
      </w:pPr>
    </w:p>
    <w:p w:rsidR="00B841D2" w:rsidRDefault="00B841D2" w:rsidP="00566F64">
      <w:pPr>
        <w:widowControl/>
        <w:numPr>
          <w:ilvl w:val="1"/>
          <w:numId w:val="20"/>
        </w:numPr>
        <w:tabs>
          <w:tab w:val="center" w:pos="-180"/>
        </w:tabs>
        <w:rPr>
          <w:bCs/>
          <w:sz w:val="24"/>
        </w:rPr>
      </w:pPr>
      <w:r>
        <w:rPr>
          <w:bCs/>
          <w:sz w:val="24"/>
        </w:rPr>
        <w:t xml:space="preserve">When posting on the internet, only express your personal opinions.  Never </w:t>
      </w:r>
      <w:r w:rsidR="00721ED4">
        <w:rPr>
          <w:bCs/>
          <w:sz w:val="24"/>
        </w:rPr>
        <w:t>represent yourself as a spokesperson for HSA.  If HSA is a subject of the content being created, be clear and open about the fact that your views do not represent those of HSA.  If you do publish a blo</w:t>
      </w:r>
      <w:r w:rsidR="005514CC">
        <w:rPr>
          <w:bCs/>
          <w:sz w:val="24"/>
        </w:rPr>
        <w:t xml:space="preserve">g or post online related to the work you do or subjects associated with HSA, make it clear that you are not speaking on behalf of HSA.  It is best to include a disclaimer such as “The postings on this site are my own and do not necessarily represent the views of HSA.”  If you become aware of a post that may require an official response from HSA or could otherwise become an issue for HSA, contact and inform [Insert Title of Personnel Here and the </w:t>
      </w:r>
      <w:r w:rsidR="009B498C">
        <w:rPr>
          <w:bCs/>
          <w:sz w:val="24"/>
        </w:rPr>
        <w:t xml:space="preserve">appropriate departments such as </w:t>
      </w:r>
      <w:r w:rsidR="009B498C" w:rsidRPr="009B498C">
        <w:rPr>
          <w:bCs/>
          <w:i/>
          <w:sz w:val="24"/>
        </w:rPr>
        <w:t>Human Resources and Marketing Departments</w:t>
      </w:r>
      <w:r w:rsidR="009B498C">
        <w:rPr>
          <w:bCs/>
          <w:sz w:val="24"/>
        </w:rPr>
        <w:t xml:space="preserve">] for proper handling. </w:t>
      </w:r>
    </w:p>
    <w:p w:rsidR="009F1794" w:rsidRDefault="009F1794" w:rsidP="009F1794">
      <w:pPr>
        <w:widowControl/>
        <w:tabs>
          <w:tab w:val="center" w:pos="-180"/>
        </w:tabs>
        <w:ind w:left="2160"/>
        <w:rPr>
          <w:bCs/>
          <w:sz w:val="24"/>
        </w:rPr>
      </w:pPr>
    </w:p>
    <w:p w:rsidR="00C55610" w:rsidRDefault="00BB4C7A" w:rsidP="00566F64">
      <w:pPr>
        <w:widowControl/>
        <w:numPr>
          <w:ilvl w:val="1"/>
          <w:numId w:val="20"/>
        </w:numPr>
        <w:tabs>
          <w:tab w:val="center" w:pos="-180"/>
        </w:tabs>
        <w:rPr>
          <w:bCs/>
          <w:sz w:val="24"/>
        </w:rPr>
      </w:pPr>
      <w:r>
        <w:rPr>
          <w:bCs/>
          <w:sz w:val="24"/>
        </w:rPr>
        <w:t>Carefully read HSA’s [</w:t>
      </w:r>
      <w:r w:rsidR="00AC6372">
        <w:rPr>
          <w:bCs/>
          <w:sz w:val="24"/>
        </w:rPr>
        <w:t xml:space="preserve">Insert the Titles of Appropriate HSA Policies and Procedures regarding code of conduct, harassment, etc.] to ensure social media postings are consistent with </w:t>
      </w:r>
      <w:r w:rsidR="00D00F1B">
        <w:rPr>
          <w:bCs/>
          <w:sz w:val="24"/>
        </w:rPr>
        <w:t>th</w:t>
      </w:r>
      <w:r w:rsidR="00C55610">
        <w:rPr>
          <w:bCs/>
          <w:sz w:val="24"/>
        </w:rPr>
        <w:t>e guidelines included therein.</w:t>
      </w:r>
    </w:p>
    <w:p w:rsidR="009F1794" w:rsidRDefault="009F1794" w:rsidP="009F1794">
      <w:pPr>
        <w:widowControl/>
        <w:tabs>
          <w:tab w:val="center" w:pos="-180"/>
        </w:tabs>
        <w:ind w:left="2160"/>
        <w:rPr>
          <w:bCs/>
          <w:sz w:val="24"/>
        </w:rPr>
      </w:pPr>
    </w:p>
    <w:p w:rsidR="00D60F94" w:rsidRDefault="00D00F1B" w:rsidP="00566F64">
      <w:pPr>
        <w:widowControl/>
        <w:numPr>
          <w:ilvl w:val="1"/>
          <w:numId w:val="20"/>
        </w:numPr>
        <w:tabs>
          <w:tab w:val="center" w:pos="-180"/>
        </w:tabs>
        <w:rPr>
          <w:bCs/>
          <w:sz w:val="24"/>
        </w:rPr>
      </w:pPr>
      <w:r>
        <w:rPr>
          <w:bCs/>
          <w:sz w:val="24"/>
        </w:rPr>
        <w:t xml:space="preserve">Inappropriate postings </w:t>
      </w:r>
      <w:r w:rsidR="00FD239F">
        <w:rPr>
          <w:bCs/>
          <w:sz w:val="24"/>
        </w:rPr>
        <w:t xml:space="preserve">that may include discriminatory remarks, harassment, threats of violence or similar inappropriate or unlawful conduct will not be tolerated and may lead to disciplinary action up to and including termination. </w:t>
      </w:r>
      <w:r w:rsidR="00C55610">
        <w:rPr>
          <w:bCs/>
          <w:sz w:val="24"/>
        </w:rPr>
        <w:t xml:space="preserve"> It is a violation of this policy to electronically communicate in a manner which is obscene, harassing, abusive, or threatens an individual’s safety, in accordance with HSA’s policies on harassment. </w:t>
      </w:r>
    </w:p>
    <w:p w:rsidR="009F1794" w:rsidRDefault="009F1794" w:rsidP="009F1794">
      <w:pPr>
        <w:widowControl/>
        <w:tabs>
          <w:tab w:val="center" w:pos="-180"/>
        </w:tabs>
        <w:ind w:left="2160"/>
        <w:rPr>
          <w:bCs/>
          <w:sz w:val="24"/>
        </w:rPr>
      </w:pPr>
    </w:p>
    <w:p w:rsidR="00745F97" w:rsidRDefault="00E0430A" w:rsidP="00B57616">
      <w:pPr>
        <w:widowControl/>
        <w:numPr>
          <w:ilvl w:val="1"/>
          <w:numId w:val="20"/>
        </w:numPr>
        <w:tabs>
          <w:tab w:val="center" w:pos="-180"/>
        </w:tabs>
        <w:rPr>
          <w:bCs/>
          <w:sz w:val="24"/>
        </w:rPr>
      </w:pPr>
      <w:r>
        <w:rPr>
          <w:bCs/>
          <w:sz w:val="24"/>
        </w:rPr>
        <w:t xml:space="preserve">If posting complaints or criticism, avoid using statements, photographs, video or audio that reasonably could be viewed as malicious, obscene, threatening, or intimidating to employees, contractors, interns, or volunteers, or that might constitute harassment or bullying.  Examples of such conduct might include offensive posts meant to maliciously harm someone’s reputation or posts that could contribute to a hostile work environment on the basis of race, sex, disability, religion, or any other status protected by law or HSA policy. </w:t>
      </w:r>
    </w:p>
    <w:p w:rsidR="009F1794" w:rsidRPr="00B57616" w:rsidRDefault="009F1794" w:rsidP="009F1794">
      <w:pPr>
        <w:widowControl/>
        <w:tabs>
          <w:tab w:val="center" w:pos="-180"/>
        </w:tabs>
        <w:ind w:left="2160"/>
        <w:rPr>
          <w:bCs/>
          <w:sz w:val="24"/>
        </w:rPr>
      </w:pPr>
    </w:p>
    <w:p w:rsidR="00745F97" w:rsidRPr="009F1794" w:rsidRDefault="00866E59" w:rsidP="006C0763">
      <w:pPr>
        <w:widowControl/>
        <w:numPr>
          <w:ilvl w:val="0"/>
          <w:numId w:val="20"/>
        </w:numPr>
        <w:tabs>
          <w:tab w:val="center" w:pos="-180"/>
        </w:tabs>
        <w:rPr>
          <w:b/>
          <w:bCs/>
          <w:sz w:val="24"/>
        </w:rPr>
      </w:pPr>
      <w:r w:rsidRPr="00866E59">
        <w:rPr>
          <w:bCs/>
          <w:sz w:val="24"/>
          <w:u w:val="single"/>
        </w:rPr>
        <w:t>Connections</w:t>
      </w:r>
      <w:r>
        <w:rPr>
          <w:bCs/>
          <w:sz w:val="24"/>
        </w:rPr>
        <w:t>.</w:t>
      </w:r>
      <w:r w:rsidR="008D1BFD">
        <w:rPr>
          <w:bCs/>
          <w:sz w:val="24"/>
        </w:rPr>
        <w:t xml:space="preserve">  HSA employees, interns, contractors, and volunteers should use caution when “friend requesting” or contact</w:t>
      </w:r>
      <w:r w:rsidR="00784D91">
        <w:rPr>
          <w:bCs/>
          <w:sz w:val="24"/>
        </w:rPr>
        <w:t xml:space="preserve">ing in any manner via social media, </w:t>
      </w:r>
      <w:r w:rsidR="0068227F">
        <w:rPr>
          <w:bCs/>
          <w:sz w:val="24"/>
        </w:rPr>
        <w:t xml:space="preserve">with </w:t>
      </w:r>
      <w:r w:rsidR="00784D91">
        <w:rPr>
          <w:bCs/>
          <w:sz w:val="24"/>
        </w:rPr>
        <w:t>a HSA child, family/parent of a child, childcare providers, or others who</w:t>
      </w:r>
      <w:r w:rsidR="003F04F3">
        <w:rPr>
          <w:bCs/>
          <w:sz w:val="24"/>
        </w:rPr>
        <w:t xml:space="preserve"> </w:t>
      </w:r>
      <w:r w:rsidR="003F04F3">
        <w:rPr>
          <w:bCs/>
          <w:sz w:val="24"/>
        </w:rPr>
        <w:lastRenderedPageBreak/>
        <w:t xml:space="preserve">they serve through their work at HSA to assure no </w:t>
      </w:r>
      <w:r w:rsidR="002210D0">
        <w:rPr>
          <w:bCs/>
          <w:sz w:val="24"/>
        </w:rPr>
        <w:t>harm will be done to a family, the child or others who they serve through their work at HSA.</w:t>
      </w:r>
    </w:p>
    <w:p w:rsidR="009F1794" w:rsidRDefault="009F1794" w:rsidP="009F1794">
      <w:pPr>
        <w:widowControl/>
        <w:tabs>
          <w:tab w:val="center" w:pos="-180"/>
        </w:tabs>
        <w:ind w:left="1440"/>
        <w:rPr>
          <w:b/>
          <w:bCs/>
          <w:sz w:val="24"/>
        </w:rPr>
      </w:pPr>
    </w:p>
    <w:p w:rsidR="006C0763" w:rsidRPr="009F1794" w:rsidRDefault="00745F97" w:rsidP="00E56E28">
      <w:pPr>
        <w:widowControl/>
        <w:numPr>
          <w:ilvl w:val="0"/>
          <w:numId w:val="20"/>
        </w:numPr>
        <w:tabs>
          <w:tab w:val="center" w:pos="-180"/>
        </w:tabs>
        <w:rPr>
          <w:b/>
          <w:bCs/>
          <w:sz w:val="24"/>
        </w:rPr>
      </w:pPr>
      <w:r>
        <w:rPr>
          <w:bCs/>
          <w:sz w:val="24"/>
          <w:u w:val="single"/>
        </w:rPr>
        <w:t>Media</w:t>
      </w:r>
      <w:r w:rsidRPr="00745F97">
        <w:rPr>
          <w:bCs/>
          <w:sz w:val="24"/>
        </w:rPr>
        <w:t>.</w:t>
      </w:r>
      <w:r>
        <w:rPr>
          <w:bCs/>
          <w:sz w:val="24"/>
        </w:rPr>
        <w:tab/>
        <w:t xml:space="preserve"> </w:t>
      </w:r>
      <w:r w:rsidR="006C0763" w:rsidRPr="00745F97">
        <w:rPr>
          <w:bCs/>
          <w:sz w:val="24"/>
        </w:rPr>
        <w:t xml:space="preserve">HSA employees, interns, contractors, and volunteers should not speak to the media on HSA’s behalf.  All media inquiries should be directed to </w:t>
      </w:r>
      <w:r w:rsidR="008D51E4" w:rsidRPr="00745F97">
        <w:rPr>
          <w:bCs/>
          <w:sz w:val="24"/>
        </w:rPr>
        <w:t>[</w:t>
      </w:r>
      <w:r w:rsidR="008D51E4" w:rsidRPr="00B31C54">
        <w:rPr>
          <w:bCs/>
          <w:sz w:val="24"/>
        </w:rPr>
        <w:t>Insert Title of Authorizing Personnel Here].</w:t>
      </w:r>
      <w:r w:rsidR="008D51E4" w:rsidRPr="00745F97">
        <w:rPr>
          <w:bCs/>
          <w:sz w:val="24"/>
        </w:rPr>
        <w:t xml:space="preserve"> </w:t>
      </w:r>
    </w:p>
    <w:p w:rsidR="009F1794" w:rsidRPr="00E56E28" w:rsidRDefault="009F1794" w:rsidP="009F1794">
      <w:pPr>
        <w:widowControl/>
        <w:tabs>
          <w:tab w:val="center" w:pos="-180"/>
        </w:tabs>
        <w:ind w:left="1440"/>
        <w:rPr>
          <w:b/>
          <w:bCs/>
          <w:sz w:val="24"/>
        </w:rPr>
      </w:pPr>
    </w:p>
    <w:p w:rsidR="009F1794" w:rsidRDefault="001F095D" w:rsidP="000346A3">
      <w:pPr>
        <w:widowControl/>
        <w:numPr>
          <w:ilvl w:val="1"/>
          <w:numId w:val="18"/>
        </w:numPr>
        <w:tabs>
          <w:tab w:val="center" w:pos="-180"/>
        </w:tabs>
        <w:rPr>
          <w:b/>
          <w:bCs/>
          <w:sz w:val="24"/>
        </w:rPr>
      </w:pPr>
      <w:r>
        <w:rPr>
          <w:b/>
          <w:bCs/>
          <w:sz w:val="24"/>
        </w:rPr>
        <w:t xml:space="preserve">Social Media Use </w:t>
      </w:r>
      <w:r w:rsidR="009260FF">
        <w:rPr>
          <w:b/>
          <w:bCs/>
          <w:sz w:val="24"/>
        </w:rPr>
        <w:t>Post-Employment</w:t>
      </w:r>
    </w:p>
    <w:p w:rsidR="00B31C54" w:rsidRDefault="00B31C54" w:rsidP="00B31C54">
      <w:pPr>
        <w:widowControl/>
        <w:tabs>
          <w:tab w:val="center" w:pos="-180"/>
        </w:tabs>
        <w:ind w:left="1080"/>
        <w:rPr>
          <w:b/>
          <w:bCs/>
          <w:sz w:val="24"/>
        </w:rPr>
      </w:pPr>
    </w:p>
    <w:p w:rsidR="000346A3" w:rsidRPr="001B5039" w:rsidRDefault="00923613" w:rsidP="009F1794">
      <w:pPr>
        <w:widowControl/>
        <w:numPr>
          <w:ilvl w:val="2"/>
          <w:numId w:val="18"/>
        </w:numPr>
        <w:tabs>
          <w:tab w:val="center" w:pos="-180"/>
        </w:tabs>
        <w:rPr>
          <w:b/>
          <w:bCs/>
          <w:sz w:val="24"/>
        </w:rPr>
      </w:pPr>
      <w:r w:rsidRPr="00923613">
        <w:rPr>
          <w:bCs/>
          <w:sz w:val="24"/>
          <w:u w:val="single"/>
        </w:rPr>
        <w:t>Confidentiality Form</w:t>
      </w:r>
      <w:r>
        <w:rPr>
          <w:bCs/>
          <w:sz w:val="24"/>
        </w:rPr>
        <w:t xml:space="preserve">.  </w:t>
      </w:r>
      <w:r w:rsidR="000346A3" w:rsidRPr="009F1794">
        <w:rPr>
          <w:bCs/>
          <w:sz w:val="24"/>
        </w:rPr>
        <w:t xml:space="preserve">HSA employees, interns, contractors, and volunteers are required to sign a confidentiality form prior to </w:t>
      </w:r>
      <w:r w:rsidR="00AE6A69" w:rsidRPr="009F1794">
        <w:rPr>
          <w:bCs/>
          <w:sz w:val="24"/>
        </w:rPr>
        <w:t xml:space="preserve">the </w:t>
      </w:r>
      <w:r w:rsidR="000346A3" w:rsidRPr="009F1794">
        <w:rPr>
          <w:bCs/>
          <w:sz w:val="24"/>
        </w:rPr>
        <w:t>start of their service with HSA</w:t>
      </w:r>
      <w:r w:rsidR="00290ADD" w:rsidRPr="009F1794">
        <w:rPr>
          <w:bCs/>
          <w:sz w:val="24"/>
        </w:rPr>
        <w:t xml:space="preserve">.  </w:t>
      </w:r>
      <w:r w:rsidR="00527E9C">
        <w:rPr>
          <w:bCs/>
          <w:sz w:val="24"/>
        </w:rPr>
        <w:t>The</w:t>
      </w:r>
      <w:r w:rsidR="000346A3" w:rsidRPr="009F1794">
        <w:rPr>
          <w:bCs/>
          <w:sz w:val="24"/>
        </w:rPr>
        <w:t xml:space="preserve"> confidentiality form</w:t>
      </w:r>
      <w:r w:rsidR="00290ADD" w:rsidRPr="009F1794">
        <w:rPr>
          <w:bCs/>
          <w:sz w:val="24"/>
        </w:rPr>
        <w:t xml:space="preserve"> includes the prohibition on posting PII on the internet without prior written authorization.  Such prohibition shall survive the termination or expiration of HSA employees’, interns’, contractors’, and volunteers’ employment, internship, contract</w:t>
      </w:r>
      <w:r w:rsidR="00AE6A69" w:rsidRPr="009F1794">
        <w:rPr>
          <w:bCs/>
          <w:sz w:val="24"/>
        </w:rPr>
        <w:t xml:space="preserve">, or service agreement, as applicable. </w:t>
      </w:r>
    </w:p>
    <w:p w:rsidR="001B5039" w:rsidRPr="00B31C54" w:rsidRDefault="001B5039" w:rsidP="001B5039">
      <w:pPr>
        <w:widowControl/>
        <w:tabs>
          <w:tab w:val="center" w:pos="-180"/>
        </w:tabs>
        <w:ind w:left="1980"/>
        <w:rPr>
          <w:b/>
          <w:bCs/>
          <w:sz w:val="24"/>
        </w:rPr>
      </w:pPr>
    </w:p>
    <w:p w:rsidR="00B31C54" w:rsidRPr="009F1794" w:rsidRDefault="001B5039" w:rsidP="009F1794">
      <w:pPr>
        <w:widowControl/>
        <w:numPr>
          <w:ilvl w:val="2"/>
          <w:numId w:val="18"/>
        </w:numPr>
        <w:tabs>
          <w:tab w:val="center" w:pos="-180"/>
        </w:tabs>
        <w:rPr>
          <w:b/>
          <w:bCs/>
          <w:sz w:val="24"/>
        </w:rPr>
      </w:pPr>
      <w:r w:rsidRPr="001B5039">
        <w:rPr>
          <w:bCs/>
          <w:sz w:val="24"/>
          <w:u w:val="single"/>
        </w:rPr>
        <w:t>Confidentiality Records</w:t>
      </w:r>
      <w:r>
        <w:rPr>
          <w:bCs/>
          <w:sz w:val="24"/>
        </w:rPr>
        <w:t xml:space="preserve">.  HSA’s </w:t>
      </w:r>
      <w:r w:rsidR="00E80A80">
        <w:rPr>
          <w:bCs/>
          <w:sz w:val="24"/>
        </w:rPr>
        <w:t>employees, interns, contractors, and volunteers are required to comply with HSA’s confidentiality requirements by</w:t>
      </w:r>
      <w:r>
        <w:rPr>
          <w:bCs/>
          <w:sz w:val="24"/>
        </w:rPr>
        <w:t xml:space="preserve"> signing and returning the </w:t>
      </w:r>
      <w:r w:rsidR="00E80A80">
        <w:rPr>
          <w:bCs/>
          <w:sz w:val="24"/>
        </w:rPr>
        <w:t>form</w:t>
      </w:r>
      <w:r>
        <w:rPr>
          <w:bCs/>
          <w:sz w:val="24"/>
        </w:rPr>
        <w:t xml:space="preserve"> attached </w:t>
      </w:r>
      <w:r w:rsidR="00E80A80">
        <w:rPr>
          <w:bCs/>
          <w:sz w:val="24"/>
        </w:rPr>
        <w:t>to this document as Attachment C</w:t>
      </w:r>
      <w:r>
        <w:rPr>
          <w:bCs/>
          <w:sz w:val="24"/>
        </w:rPr>
        <w:t>.</w:t>
      </w:r>
    </w:p>
    <w:p w:rsidR="00CB244B" w:rsidRDefault="00CB244B" w:rsidP="00CB244B">
      <w:pPr>
        <w:widowControl/>
        <w:tabs>
          <w:tab w:val="center" w:pos="-180"/>
        </w:tabs>
        <w:rPr>
          <w:b/>
          <w:bCs/>
          <w:sz w:val="24"/>
        </w:rPr>
      </w:pPr>
    </w:p>
    <w:p w:rsidR="00954B49" w:rsidRDefault="00954B49" w:rsidP="00FE7CEC">
      <w:pPr>
        <w:widowControl/>
        <w:numPr>
          <w:ilvl w:val="1"/>
          <w:numId w:val="18"/>
        </w:numPr>
        <w:tabs>
          <w:tab w:val="center" w:pos="-180"/>
        </w:tabs>
        <w:rPr>
          <w:b/>
          <w:bCs/>
          <w:sz w:val="24"/>
        </w:rPr>
      </w:pPr>
      <w:r>
        <w:rPr>
          <w:b/>
          <w:bCs/>
          <w:sz w:val="24"/>
        </w:rPr>
        <w:t xml:space="preserve">Parental Use of Social Media </w:t>
      </w:r>
    </w:p>
    <w:p w:rsidR="00396910" w:rsidRDefault="00396910" w:rsidP="00396910">
      <w:pPr>
        <w:widowControl/>
        <w:tabs>
          <w:tab w:val="center" w:pos="-180"/>
        </w:tabs>
        <w:ind w:left="1080"/>
        <w:rPr>
          <w:b/>
          <w:bCs/>
          <w:sz w:val="24"/>
        </w:rPr>
      </w:pPr>
    </w:p>
    <w:p w:rsidR="00D106C5" w:rsidRPr="00BE71FF" w:rsidRDefault="00E32630" w:rsidP="00D106C5">
      <w:pPr>
        <w:widowControl/>
        <w:numPr>
          <w:ilvl w:val="2"/>
          <w:numId w:val="18"/>
        </w:numPr>
        <w:tabs>
          <w:tab w:val="center" w:pos="-180"/>
        </w:tabs>
        <w:rPr>
          <w:b/>
          <w:bCs/>
          <w:sz w:val="24"/>
        </w:rPr>
      </w:pPr>
      <w:r w:rsidRPr="008658BD">
        <w:rPr>
          <w:bCs/>
          <w:sz w:val="24"/>
          <w:u w:val="single"/>
        </w:rPr>
        <w:t xml:space="preserve">Parental Confidentiality </w:t>
      </w:r>
      <w:r w:rsidR="008658BD" w:rsidRPr="008658BD">
        <w:rPr>
          <w:bCs/>
          <w:sz w:val="24"/>
          <w:u w:val="single"/>
        </w:rPr>
        <w:t>Form</w:t>
      </w:r>
      <w:r w:rsidR="008658BD">
        <w:rPr>
          <w:bCs/>
          <w:sz w:val="24"/>
        </w:rPr>
        <w:t xml:space="preserve">.  </w:t>
      </w:r>
      <w:r w:rsidR="009B5313">
        <w:rPr>
          <w:bCs/>
          <w:sz w:val="24"/>
        </w:rPr>
        <w:t xml:space="preserve">HSA requests that </w:t>
      </w:r>
      <w:r w:rsidR="00C72DF2">
        <w:rPr>
          <w:bCs/>
          <w:sz w:val="24"/>
        </w:rPr>
        <w:t>its parents refrain from posting any PII pertaining to other children in the HSA program on the internet without prior written authorization</w:t>
      </w:r>
      <w:r w:rsidR="00091391">
        <w:rPr>
          <w:bCs/>
          <w:sz w:val="24"/>
        </w:rPr>
        <w:t xml:space="preserve">, in the form attached </w:t>
      </w:r>
      <w:r w:rsidR="00BE71FF">
        <w:rPr>
          <w:bCs/>
          <w:sz w:val="24"/>
        </w:rPr>
        <w:t>to this Policy and Procedure as</w:t>
      </w:r>
      <w:r w:rsidR="00091391">
        <w:rPr>
          <w:bCs/>
          <w:sz w:val="24"/>
        </w:rPr>
        <w:t xml:space="preserve"> Attachment D. </w:t>
      </w:r>
    </w:p>
    <w:p w:rsidR="00BE71FF" w:rsidRPr="00C72DF2" w:rsidRDefault="00BE71FF" w:rsidP="00BE71FF">
      <w:pPr>
        <w:widowControl/>
        <w:tabs>
          <w:tab w:val="center" w:pos="-180"/>
        </w:tabs>
        <w:ind w:left="1980"/>
        <w:rPr>
          <w:b/>
          <w:bCs/>
          <w:sz w:val="24"/>
        </w:rPr>
      </w:pPr>
    </w:p>
    <w:p w:rsidR="00E168CB" w:rsidRPr="00BE71FF" w:rsidRDefault="008658BD" w:rsidP="00D106C5">
      <w:pPr>
        <w:widowControl/>
        <w:numPr>
          <w:ilvl w:val="2"/>
          <w:numId w:val="18"/>
        </w:numPr>
        <w:tabs>
          <w:tab w:val="center" w:pos="-180"/>
        </w:tabs>
        <w:rPr>
          <w:b/>
          <w:bCs/>
          <w:sz w:val="24"/>
        </w:rPr>
      </w:pPr>
      <w:r w:rsidRPr="008658BD">
        <w:rPr>
          <w:bCs/>
          <w:sz w:val="24"/>
          <w:u w:val="single"/>
        </w:rPr>
        <w:t>Copies</w:t>
      </w:r>
      <w:r>
        <w:rPr>
          <w:bCs/>
          <w:sz w:val="24"/>
        </w:rPr>
        <w:t xml:space="preserve">.  </w:t>
      </w:r>
      <w:r w:rsidR="00E168CB">
        <w:rPr>
          <w:bCs/>
          <w:sz w:val="24"/>
        </w:rPr>
        <w:t xml:space="preserve">HSA shall provide </w:t>
      </w:r>
      <w:r w:rsidR="00BE71FF">
        <w:rPr>
          <w:bCs/>
          <w:sz w:val="24"/>
        </w:rPr>
        <w:t xml:space="preserve">parents with a copy of the form attached to this Policy and Procedure as Attachment D. </w:t>
      </w:r>
    </w:p>
    <w:p w:rsidR="00BE71FF" w:rsidRPr="00E168CB" w:rsidRDefault="00BE71FF" w:rsidP="00BE71FF">
      <w:pPr>
        <w:widowControl/>
        <w:tabs>
          <w:tab w:val="center" w:pos="-180"/>
        </w:tabs>
        <w:ind w:left="1980"/>
        <w:rPr>
          <w:b/>
          <w:bCs/>
          <w:sz w:val="24"/>
        </w:rPr>
      </w:pPr>
    </w:p>
    <w:p w:rsidR="00C72DF2" w:rsidRDefault="00086C80" w:rsidP="00D106C5">
      <w:pPr>
        <w:widowControl/>
        <w:numPr>
          <w:ilvl w:val="2"/>
          <w:numId w:val="18"/>
        </w:numPr>
        <w:tabs>
          <w:tab w:val="center" w:pos="-180"/>
        </w:tabs>
        <w:rPr>
          <w:b/>
          <w:bCs/>
          <w:sz w:val="24"/>
        </w:rPr>
      </w:pPr>
      <w:r w:rsidRPr="00086C80">
        <w:rPr>
          <w:bCs/>
          <w:sz w:val="24"/>
          <w:u w:val="single"/>
        </w:rPr>
        <w:t>Certification</w:t>
      </w:r>
      <w:r>
        <w:rPr>
          <w:bCs/>
          <w:sz w:val="24"/>
        </w:rPr>
        <w:t xml:space="preserve">.  </w:t>
      </w:r>
      <w:r w:rsidR="009A279E">
        <w:rPr>
          <w:bCs/>
          <w:sz w:val="24"/>
        </w:rPr>
        <w:t>HSA shall require a parent to acknowledge</w:t>
      </w:r>
      <w:r w:rsidR="00091391">
        <w:rPr>
          <w:bCs/>
          <w:sz w:val="24"/>
        </w:rPr>
        <w:t xml:space="preserve"> receipt of the </w:t>
      </w:r>
      <w:r w:rsidR="00E168CB">
        <w:rPr>
          <w:bCs/>
          <w:sz w:val="24"/>
        </w:rPr>
        <w:t xml:space="preserve">request by signing, dating, and returning the form attached </w:t>
      </w:r>
      <w:r w:rsidR="00646A23">
        <w:rPr>
          <w:bCs/>
          <w:sz w:val="24"/>
        </w:rPr>
        <w:t xml:space="preserve">to this Policy and Procedure as Attachment D. </w:t>
      </w:r>
    </w:p>
    <w:p w:rsidR="00D106C5" w:rsidRDefault="00D106C5" w:rsidP="00396910">
      <w:pPr>
        <w:widowControl/>
        <w:tabs>
          <w:tab w:val="center" w:pos="-180"/>
        </w:tabs>
        <w:ind w:left="1080"/>
        <w:rPr>
          <w:b/>
          <w:bCs/>
          <w:sz w:val="24"/>
        </w:rPr>
      </w:pPr>
    </w:p>
    <w:p w:rsidR="00460062" w:rsidRPr="00460062" w:rsidRDefault="00460062" w:rsidP="00460062">
      <w:pPr>
        <w:widowControl/>
        <w:tabs>
          <w:tab w:val="center" w:pos="-180"/>
        </w:tabs>
        <w:ind w:left="720"/>
        <w:rPr>
          <w:b/>
          <w:bCs/>
          <w:sz w:val="24"/>
        </w:rPr>
      </w:pPr>
    </w:p>
    <w:p w:rsidR="00CB244B" w:rsidRDefault="00CB244B" w:rsidP="00FE7CEC">
      <w:pPr>
        <w:widowControl/>
        <w:numPr>
          <w:ilvl w:val="1"/>
          <w:numId w:val="18"/>
        </w:numPr>
        <w:tabs>
          <w:tab w:val="center" w:pos="-180"/>
        </w:tabs>
        <w:rPr>
          <w:b/>
          <w:bCs/>
          <w:sz w:val="24"/>
        </w:rPr>
      </w:pPr>
      <w:r>
        <w:rPr>
          <w:b/>
          <w:bCs/>
          <w:sz w:val="24"/>
        </w:rPr>
        <w:t>Reporting</w:t>
      </w:r>
      <w:r w:rsidR="00CB5CEC">
        <w:rPr>
          <w:b/>
          <w:bCs/>
          <w:sz w:val="24"/>
        </w:rPr>
        <w:t xml:space="preserve"> Requirements</w:t>
      </w:r>
    </w:p>
    <w:p w:rsidR="00117FB9" w:rsidRDefault="00117FB9" w:rsidP="00117FB9">
      <w:pPr>
        <w:widowControl/>
        <w:tabs>
          <w:tab w:val="center" w:pos="-180"/>
        </w:tabs>
        <w:ind w:left="1080"/>
        <w:rPr>
          <w:b/>
          <w:bCs/>
          <w:sz w:val="24"/>
        </w:rPr>
      </w:pPr>
    </w:p>
    <w:p w:rsidR="006F0FD1" w:rsidRDefault="00086C80" w:rsidP="00CB5CEC">
      <w:pPr>
        <w:widowControl/>
        <w:numPr>
          <w:ilvl w:val="2"/>
          <w:numId w:val="18"/>
        </w:numPr>
        <w:tabs>
          <w:tab w:val="center" w:pos="-180"/>
        </w:tabs>
        <w:rPr>
          <w:bCs/>
          <w:sz w:val="24"/>
        </w:rPr>
      </w:pPr>
      <w:r w:rsidRPr="00086C80">
        <w:rPr>
          <w:bCs/>
          <w:sz w:val="24"/>
          <w:u w:val="single"/>
        </w:rPr>
        <w:t>Known or Suspected Violations</w:t>
      </w:r>
      <w:r>
        <w:rPr>
          <w:bCs/>
          <w:sz w:val="24"/>
        </w:rPr>
        <w:t xml:space="preserve">.  </w:t>
      </w:r>
      <w:r w:rsidR="0058126E">
        <w:rPr>
          <w:bCs/>
          <w:sz w:val="24"/>
        </w:rPr>
        <w:t xml:space="preserve">HSA employees, interns, contractors, and volunteers are encouraged to report known or suspected deviations of this policy.  HSA prohibits taking actions against any </w:t>
      </w:r>
      <w:r w:rsidR="006F0FD1">
        <w:rPr>
          <w:bCs/>
          <w:sz w:val="24"/>
        </w:rPr>
        <w:t xml:space="preserve">HSA </w:t>
      </w:r>
      <w:r w:rsidR="0058126E">
        <w:rPr>
          <w:bCs/>
          <w:sz w:val="24"/>
        </w:rPr>
        <w:t xml:space="preserve">employee, intern, contractor, or volunteer for reporting possible deviations from this policy or for cooperating in an investigation.  </w:t>
      </w:r>
    </w:p>
    <w:p w:rsidR="006F0FD1" w:rsidRDefault="006F0FD1" w:rsidP="006F0FD1">
      <w:pPr>
        <w:widowControl/>
        <w:tabs>
          <w:tab w:val="center" w:pos="-180"/>
        </w:tabs>
        <w:ind w:left="1980"/>
        <w:rPr>
          <w:bCs/>
          <w:sz w:val="24"/>
        </w:rPr>
      </w:pPr>
    </w:p>
    <w:p w:rsidR="00AE6A69" w:rsidRPr="0058126E" w:rsidRDefault="00AA1E3D" w:rsidP="00CB5CEC">
      <w:pPr>
        <w:widowControl/>
        <w:numPr>
          <w:ilvl w:val="2"/>
          <w:numId w:val="18"/>
        </w:numPr>
        <w:tabs>
          <w:tab w:val="center" w:pos="-180"/>
        </w:tabs>
        <w:rPr>
          <w:bCs/>
          <w:sz w:val="24"/>
        </w:rPr>
      </w:pPr>
      <w:r w:rsidRPr="00AA1E3D">
        <w:rPr>
          <w:bCs/>
          <w:sz w:val="24"/>
          <w:u w:val="single"/>
        </w:rPr>
        <w:lastRenderedPageBreak/>
        <w:t>Retaliation</w:t>
      </w:r>
      <w:r>
        <w:rPr>
          <w:bCs/>
          <w:sz w:val="24"/>
        </w:rPr>
        <w:t xml:space="preserve">.  </w:t>
      </w:r>
      <w:r w:rsidR="0058126E">
        <w:rPr>
          <w:bCs/>
          <w:sz w:val="24"/>
        </w:rPr>
        <w:t>Any employee, intern, contractor</w:t>
      </w:r>
      <w:r w:rsidR="00117FB9">
        <w:rPr>
          <w:bCs/>
          <w:sz w:val="24"/>
        </w:rPr>
        <w:t xml:space="preserve">, or volunteer who retaliates against another employee, intern, contractor, or volunteer for reporting a possible deviation from this policy or for cooperating in an investigation will be subject to disciplinary action up to and including termination. </w:t>
      </w:r>
    </w:p>
    <w:p w:rsidR="0058126E" w:rsidRDefault="0058126E" w:rsidP="00AE6A69">
      <w:pPr>
        <w:widowControl/>
        <w:tabs>
          <w:tab w:val="center" w:pos="-180"/>
        </w:tabs>
        <w:rPr>
          <w:b/>
          <w:bCs/>
          <w:sz w:val="24"/>
        </w:rPr>
      </w:pPr>
    </w:p>
    <w:p w:rsidR="009260FF" w:rsidRPr="00841156" w:rsidRDefault="009260FF" w:rsidP="00FE7CEC">
      <w:pPr>
        <w:widowControl/>
        <w:numPr>
          <w:ilvl w:val="1"/>
          <w:numId w:val="18"/>
        </w:numPr>
        <w:tabs>
          <w:tab w:val="center" w:pos="-180"/>
        </w:tabs>
        <w:rPr>
          <w:b/>
          <w:bCs/>
          <w:sz w:val="24"/>
        </w:rPr>
      </w:pPr>
      <w:r>
        <w:rPr>
          <w:b/>
          <w:bCs/>
          <w:sz w:val="24"/>
        </w:rPr>
        <w:t>Disciplinary Actions</w:t>
      </w:r>
    </w:p>
    <w:p w:rsidR="004E621F" w:rsidRPr="00841156" w:rsidRDefault="004E621F" w:rsidP="001F2146">
      <w:pPr>
        <w:widowControl/>
        <w:jc w:val="both"/>
        <w:rPr>
          <w:sz w:val="24"/>
        </w:rPr>
      </w:pPr>
    </w:p>
    <w:p w:rsidR="0025147F" w:rsidRDefault="008339A2" w:rsidP="00942145">
      <w:pPr>
        <w:widowControl/>
        <w:jc w:val="both"/>
        <w:rPr>
          <w:sz w:val="24"/>
        </w:rPr>
      </w:pPr>
      <w:r>
        <w:rPr>
          <w:sz w:val="24"/>
        </w:rPr>
        <w:t xml:space="preserve">If HSA has reasonable cause to believe that a HSA employee, intern, contractor, or volunteer has </w:t>
      </w:r>
      <w:r w:rsidR="009B0DD4">
        <w:rPr>
          <w:sz w:val="24"/>
        </w:rPr>
        <w:t xml:space="preserve">deviated from this policy, HSA may take appropriate corrective and/or disciplinary action </w:t>
      </w:r>
      <w:r w:rsidR="002C1BF7">
        <w:rPr>
          <w:sz w:val="24"/>
        </w:rPr>
        <w:t xml:space="preserve">which may include requesting the </w:t>
      </w:r>
      <w:r w:rsidR="00246AC1">
        <w:rPr>
          <w:sz w:val="24"/>
        </w:rPr>
        <w:t xml:space="preserve">individual remove the post in question or termination. </w:t>
      </w:r>
    </w:p>
    <w:p w:rsidR="00B22C6E" w:rsidRDefault="00B22C6E" w:rsidP="00942145">
      <w:pPr>
        <w:widowControl/>
        <w:jc w:val="both"/>
        <w:rPr>
          <w:sz w:val="24"/>
        </w:rPr>
      </w:pPr>
    </w:p>
    <w:p w:rsidR="00764F62" w:rsidRDefault="00764F62" w:rsidP="0062274E">
      <w:pPr>
        <w:widowControl/>
        <w:jc w:val="center"/>
        <w:rPr>
          <w:b/>
          <w:sz w:val="24"/>
          <w:u w:val="single"/>
        </w:rPr>
      </w:pPr>
    </w:p>
    <w:p w:rsidR="00AA1E3D" w:rsidRPr="00841156" w:rsidRDefault="00AA1E3D" w:rsidP="00AA1E3D">
      <w:pPr>
        <w:pStyle w:val="BodyText"/>
        <w:jc w:val="both"/>
        <w:rPr>
          <w:b/>
          <w:bCs/>
          <w:iCs/>
        </w:rPr>
      </w:pPr>
      <w:r w:rsidRPr="00841156">
        <w:rPr>
          <w:b/>
          <w:bCs/>
          <w:iCs/>
        </w:rPr>
        <w:t xml:space="preserve">The </w:t>
      </w:r>
      <w:r>
        <w:rPr>
          <w:b/>
          <w:bCs/>
          <w:iCs/>
        </w:rPr>
        <w:t>Social Media</w:t>
      </w:r>
      <w:r w:rsidDel="002E4FD6">
        <w:rPr>
          <w:b/>
          <w:bCs/>
          <w:iCs/>
        </w:rPr>
        <w:t xml:space="preserve"> </w:t>
      </w:r>
      <w:r w:rsidRPr="00841156">
        <w:rPr>
          <w:b/>
          <w:bCs/>
          <w:iCs/>
        </w:rPr>
        <w:t xml:space="preserve">Policy and Procedure shall be reviewed periodically and updated consistent with the requirements established by the Board of Directors, </w:t>
      </w:r>
      <w:r>
        <w:rPr>
          <w:b/>
          <w:bCs/>
          <w:iCs/>
        </w:rPr>
        <w:t>Program’s</w:t>
      </w:r>
      <w:r w:rsidRPr="00841156">
        <w:rPr>
          <w:b/>
          <w:bCs/>
          <w:iCs/>
        </w:rPr>
        <w:t xml:space="preserve"> senior management,</w:t>
      </w:r>
      <w:r w:rsidR="00C720A4">
        <w:rPr>
          <w:b/>
          <w:bCs/>
          <w:iCs/>
        </w:rPr>
        <w:t xml:space="preserve"> and</w:t>
      </w:r>
      <w:r w:rsidRPr="00841156">
        <w:rPr>
          <w:b/>
          <w:bCs/>
          <w:iCs/>
        </w:rPr>
        <w:t xml:space="preserve"> federal and state law and regulations.</w:t>
      </w:r>
    </w:p>
    <w:p w:rsidR="00764F62" w:rsidRDefault="00764F62" w:rsidP="00AA1E3D">
      <w:pPr>
        <w:widowControl/>
        <w:rPr>
          <w:b/>
          <w:sz w:val="24"/>
          <w:u w:val="single"/>
        </w:rPr>
      </w:pPr>
    </w:p>
    <w:p w:rsidR="00AA1E3D" w:rsidRPr="00841156" w:rsidRDefault="00AA1E3D" w:rsidP="00AA1E3D">
      <w:pPr>
        <w:pStyle w:val="Heading2"/>
        <w:tabs>
          <w:tab w:val="left" w:pos="603"/>
        </w:tabs>
        <w:jc w:val="both"/>
        <w:rPr>
          <w:b/>
          <w:u w:val="single"/>
          <w:lang w:val="fr-FR"/>
        </w:rPr>
      </w:pPr>
      <w:r w:rsidRPr="00841156">
        <w:rPr>
          <w:b/>
          <w:u w:val="single"/>
          <w:lang w:val="fr-FR"/>
        </w:rPr>
        <w:t>Responsible Parties:</w:t>
      </w:r>
    </w:p>
    <w:p w:rsidR="00AA1E3D" w:rsidRPr="00841156" w:rsidRDefault="00AA1E3D" w:rsidP="00AA1E3D">
      <w:pPr>
        <w:widowControl/>
        <w:jc w:val="both"/>
        <w:rPr>
          <w:b/>
          <w:sz w:val="24"/>
          <w:lang w:val="fr-FR"/>
        </w:rPr>
      </w:pPr>
    </w:p>
    <w:p w:rsidR="00AA1E3D" w:rsidRPr="00841156" w:rsidRDefault="00AA1E3D" w:rsidP="00AA1E3D">
      <w:pPr>
        <w:pStyle w:val="Heading3"/>
        <w:jc w:val="both"/>
        <w:rPr>
          <w:lang w:val="fr-FR"/>
        </w:rPr>
      </w:pPr>
    </w:p>
    <w:p w:rsidR="00AA1E3D" w:rsidRDefault="00AA1E3D" w:rsidP="00AA1E3D">
      <w:pPr>
        <w:jc w:val="both"/>
        <w:rPr>
          <w:sz w:val="24"/>
        </w:rPr>
      </w:pPr>
      <w:r>
        <w:rPr>
          <w:sz w:val="24"/>
        </w:rPr>
        <w:t>Signature: _______________________________________  Date:________________________</w:t>
      </w:r>
    </w:p>
    <w:p w:rsidR="00AA1E3D" w:rsidRPr="00841156" w:rsidRDefault="00AA1E3D" w:rsidP="00AA1E3D">
      <w:pPr>
        <w:widowControl/>
        <w:jc w:val="both"/>
        <w:rPr>
          <w:sz w:val="24"/>
          <w:lang w:val="fr-FR"/>
        </w:rPr>
      </w:pPr>
      <w:r>
        <w:rPr>
          <w:sz w:val="24"/>
        </w:rPr>
        <w:t>Chief Executive Officer</w:t>
      </w:r>
    </w:p>
    <w:p w:rsidR="00AA1E3D" w:rsidRPr="00841156" w:rsidRDefault="00AA1E3D" w:rsidP="00AA1E3D">
      <w:pPr>
        <w:widowControl/>
        <w:tabs>
          <w:tab w:val="center" w:pos="4635"/>
        </w:tabs>
        <w:jc w:val="both"/>
        <w:rPr>
          <w:sz w:val="24"/>
        </w:rPr>
      </w:pPr>
    </w:p>
    <w:p w:rsidR="00AA1E3D" w:rsidRDefault="00AA1E3D" w:rsidP="00AA1E3D">
      <w:pPr>
        <w:jc w:val="both"/>
        <w:rPr>
          <w:sz w:val="24"/>
        </w:rPr>
      </w:pPr>
      <w:r>
        <w:rPr>
          <w:sz w:val="24"/>
        </w:rPr>
        <w:t>Signature: _______________________________________  Date:________________________</w:t>
      </w:r>
    </w:p>
    <w:p w:rsidR="00764F62" w:rsidRDefault="00764F62" w:rsidP="00AA1E3D">
      <w:pPr>
        <w:widowControl/>
        <w:rPr>
          <w:b/>
          <w:sz w:val="24"/>
          <w:u w:val="single"/>
        </w:rPr>
      </w:pPr>
    </w:p>
    <w:p w:rsidR="00764F62" w:rsidRDefault="00764F62" w:rsidP="0062274E">
      <w:pPr>
        <w:widowControl/>
        <w:jc w:val="center"/>
        <w:rPr>
          <w:b/>
          <w:sz w:val="24"/>
          <w:u w:val="single"/>
        </w:rPr>
      </w:pPr>
    </w:p>
    <w:p w:rsidR="00EB55F7" w:rsidRDefault="00EB55F7" w:rsidP="0062274E">
      <w:pPr>
        <w:widowControl/>
        <w:jc w:val="center"/>
        <w:rPr>
          <w:b/>
          <w:sz w:val="24"/>
          <w:u w:val="single"/>
        </w:rPr>
      </w:pPr>
    </w:p>
    <w:p w:rsidR="00246AC1" w:rsidRDefault="00246AC1" w:rsidP="0062274E">
      <w:pPr>
        <w:widowControl/>
        <w:jc w:val="center"/>
        <w:rPr>
          <w:b/>
          <w:sz w:val="24"/>
          <w:u w:val="single"/>
        </w:rPr>
      </w:pPr>
    </w:p>
    <w:p w:rsidR="00EB55F7" w:rsidRDefault="00EB55F7" w:rsidP="0062274E">
      <w:pPr>
        <w:widowControl/>
        <w:jc w:val="center"/>
        <w:rPr>
          <w:b/>
          <w:sz w:val="24"/>
          <w:u w:val="single"/>
        </w:rPr>
      </w:pPr>
    </w:p>
    <w:p w:rsidR="00F32796" w:rsidRDefault="00F32796" w:rsidP="0062274E">
      <w:pPr>
        <w:widowControl/>
        <w:jc w:val="center"/>
        <w:rPr>
          <w:b/>
          <w:sz w:val="24"/>
          <w:u w:val="single"/>
        </w:rPr>
      </w:pPr>
    </w:p>
    <w:p w:rsidR="00F32796" w:rsidRDefault="00F32796" w:rsidP="0062274E">
      <w:pPr>
        <w:widowControl/>
        <w:jc w:val="center"/>
        <w:rPr>
          <w:b/>
          <w:sz w:val="24"/>
          <w:u w:val="single"/>
        </w:rPr>
      </w:pPr>
    </w:p>
    <w:p w:rsidR="00F32796" w:rsidRDefault="00F32796" w:rsidP="0062274E">
      <w:pPr>
        <w:widowControl/>
        <w:jc w:val="center"/>
        <w:rPr>
          <w:b/>
          <w:sz w:val="24"/>
          <w:u w:val="single"/>
        </w:rPr>
      </w:pPr>
    </w:p>
    <w:p w:rsidR="00F32796" w:rsidRDefault="00F32796" w:rsidP="0062274E">
      <w:pPr>
        <w:widowControl/>
        <w:jc w:val="center"/>
        <w:rPr>
          <w:b/>
          <w:sz w:val="24"/>
          <w:u w:val="single"/>
        </w:rPr>
      </w:pPr>
    </w:p>
    <w:p w:rsidR="00F32796" w:rsidRDefault="00F32796" w:rsidP="0062274E">
      <w:pPr>
        <w:widowControl/>
        <w:jc w:val="center"/>
        <w:rPr>
          <w:b/>
          <w:sz w:val="24"/>
          <w:u w:val="single"/>
        </w:rPr>
      </w:pPr>
    </w:p>
    <w:p w:rsidR="00F32796" w:rsidRDefault="00F32796" w:rsidP="0062274E">
      <w:pPr>
        <w:widowControl/>
        <w:jc w:val="center"/>
        <w:rPr>
          <w:b/>
          <w:sz w:val="24"/>
          <w:u w:val="single"/>
        </w:rPr>
      </w:pPr>
    </w:p>
    <w:p w:rsidR="00F32796" w:rsidRDefault="00F32796" w:rsidP="0062274E">
      <w:pPr>
        <w:widowControl/>
        <w:jc w:val="center"/>
        <w:rPr>
          <w:b/>
          <w:sz w:val="24"/>
          <w:u w:val="single"/>
        </w:rPr>
      </w:pPr>
    </w:p>
    <w:p w:rsidR="00F32796" w:rsidRDefault="00F32796" w:rsidP="0062274E">
      <w:pPr>
        <w:widowControl/>
        <w:jc w:val="center"/>
        <w:rPr>
          <w:b/>
          <w:sz w:val="24"/>
          <w:u w:val="single"/>
        </w:rPr>
      </w:pPr>
    </w:p>
    <w:p w:rsidR="006456C5" w:rsidRDefault="006456C5" w:rsidP="0062274E">
      <w:pPr>
        <w:widowControl/>
        <w:jc w:val="center"/>
        <w:rPr>
          <w:b/>
          <w:sz w:val="24"/>
          <w:u w:val="single"/>
        </w:rPr>
      </w:pPr>
    </w:p>
    <w:p w:rsidR="006456C5" w:rsidRDefault="006456C5" w:rsidP="0062274E">
      <w:pPr>
        <w:widowControl/>
        <w:jc w:val="center"/>
        <w:rPr>
          <w:b/>
          <w:sz w:val="24"/>
          <w:u w:val="single"/>
        </w:rPr>
      </w:pPr>
    </w:p>
    <w:p w:rsidR="006456C5" w:rsidRDefault="006456C5" w:rsidP="0062274E">
      <w:pPr>
        <w:widowControl/>
        <w:jc w:val="center"/>
        <w:rPr>
          <w:b/>
          <w:sz w:val="24"/>
          <w:u w:val="single"/>
        </w:rPr>
      </w:pPr>
    </w:p>
    <w:p w:rsidR="006456C5" w:rsidRDefault="006456C5" w:rsidP="0062274E">
      <w:pPr>
        <w:widowControl/>
        <w:jc w:val="center"/>
        <w:rPr>
          <w:b/>
          <w:sz w:val="24"/>
          <w:u w:val="single"/>
        </w:rPr>
      </w:pPr>
    </w:p>
    <w:p w:rsidR="006456C5" w:rsidRDefault="006456C5" w:rsidP="0062274E">
      <w:pPr>
        <w:widowControl/>
        <w:jc w:val="center"/>
        <w:rPr>
          <w:b/>
          <w:sz w:val="24"/>
          <w:u w:val="single"/>
        </w:rPr>
      </w:pPr>
    </w:p>
    <w:p w:rsidR="0073779D" w:rsidRDefault="0073779D" w:rsidP="0062274E">
      <w:pPr>
        <w:widowControl/>
        <w:jc w:val="center"/>
        <w:rPr>
          <w:b/>
          <w:sz w:val="24"/>
          <w:u w:val="single"/>
        </w:rPr>
      </w:pPr>
    </w:p>
    <w:p w:rsidR="00F32796" w:rsidRDefault="00F32796" w:rsidP="0062274E">
      <w:pPr>
        <w:widowControl/>
        <w:jc w:val="center"/>
        <w:rPr>
          <w:b/>
          <w:sz w:val="24"/>
          <w:u w:val="single"/>
        </w:rPr>
      </w:pPr>
    </w:p>
    <w:p w:rsidR="00F32796" w:rsidRDefault="00F32796" w:rsidP="0062274E">
      <w:pPr>
        <w:widowControl/>
        <w:jc w:val="center"/>
        <w:rPr>
          <w:b/>
          <w:sz w:val="24"/>
          <w:u w:val="single"/>
        </w:rPr>
      </w:pPr>
    </w:p>
    <w:p w:rsidR="00EB55F7" w:rsidRDefault="00EB55F7" w:rsidP="0062274E">
      <w:pPr>
        <w:widowControl/>
        <w:jc w:val="center"/>
        <w:rPr>
          <w:b/>
          <w:sz w:val="24"/>
          <w:u w:val="single"/>
        </w:rPr>
      </w:pPr>
    </w:p>
    <w:p w:rsidR="0062274E" w:rsidRPr="00CF30DA" w:rsidRDefault="003A71DA" w:rsidP="0062274E">
      <w:pPr>
        <w:widowControl/>
        <w:jc w:val="center"/>
        <w:rPr>
          <w:b/>
          <w:bCs/>
          <w:sz w:val="24"/>
        </w:rPr>
      </w:pPr>
      <w:r w:rsidRPr="00CF30DA">
        <w:rPr>
          <w:b/>
          <w:bCs/>
          <w:sz w:val="24"/>
        </w:rPr>
        <w:lastRenderedPageBreak/>
        <w:t>ATTACHMENT</w:t>
      </w:r>
      <w:r w:rsidR="0062274E" w:rsidRPr="00CF30DA">
        <w:rPr>
          <w:b/>
          <w:bCs/>
          <w:sz w:val="24"/>
        </w:rPr>
        <w:t xml:space="preserve"> A</w:t>
      </w:r>
    </w:p>
    <w:p w:rsidR="0062274E" w:rsidRPr="00CF30DA" w:rsidRDefault="0062274E" w:rsidP="0062274E">
      <w:pPr>
        <w:widowControl/>
        <w:jc w:val="center"/>
        <w:rPr>
          <w:b/>
          <w:bCs/>
          <w:sz w:val="24"/>
        </w:rPr>
      </w:pPr>
    </w:p>
    <w:p w:rsidR="0062274E" w:rsidRPr="00CF30DA" w:rsidRDefault="0062274E" w:rsidP="0062274E">
      <w:pPr>
        <w:widowControl/>
        <w:tabs>
          <w:tab w:val="center" w:pos="4635"/>
        </w:tabs>
        <w:jc w:val="center"/>
        <w:rPr>
          <w:b/>
          <w:caps/>
          <w:sz w:val="24"/>
        </w:rPr>
      </w:pPr>
      <w:r w:rsidRPr="00CF30DA">
        <w:rPr>
          <w:b/>
          <w:caps/>
          <w:sz w:val="24"/>
        </w:rPr>
        <w:t>Certification of Commitment to COMPLY WITH</w:t>
      </w:r>
      <w:r w:rsidRPr="00CF30DA">
        <w:rPr>
          <w:b/>
          <w:caps/>
          <w:sz w:val="24"/>
        </w:rPr>
        <w:br/>
      </w:r>
      <w:r w:rsidR="00764F62" w:rsidRPr="00CF30DA">
        <w:rPr>
          <w:b/>
          <w:caps/>
          <w:sz w:val="24"/>
        </w:rPr>
        <w:t>Social media</w:t>
      </w:r>
      <w:r w:rsidR="00494C91" w:rsidRPr="00CF30DA">
        <w:rPr>
          <w:b/>
          <w:caps/>
          <w:sz w:val="24"/>
        </w:rPr>
        <w:t xml:space="preserve"> policy and procedure</w:t>
      </w:r>
    </w:p>
    <w:p w:rsidR="00C2754F" w:rsidRPr="00CF30DA" w:rsidRDefault="00C2754F" w:rsidP="006F73BC">
      <w:pPr>
        <w:widowControl/>
        <w:jc w:val="center"/>
        <w:rPr>
          <w:b/>
          <w:sz w:val="24"/>
        </w:rPr>
      </w:pPr>
      <w:r w:rsidRPr="00CF30DA">
        <w:rPr>
          <w:b/>
          <w:sz w:val="24"/>
        </w:rPr>
        <w:t xml:space="preserve"> </w:t>
      </w:r>
    </w:p>
    <w:p w:rsidR="00494C91" w:rsidRPr="00841156" w:rsidRDefault="00494C91" w:rsidP="00494C91">
      <w:pPr>
        <w:pStyle w:val="BodyTextIndent"/>
        <w:tabs>
          <w:tab w:val="left" w:pos="1440"/>
        </w:tabs>
        <w:ind w:left="0"/>
        <w:jc w:val="both"/>
        <w:rPr>
          <w:szCs w:val="22"/>
        </w:rPr>
      </w:pPr>
      <w:r w:rsidRPr="00841156">
        <w:rPr>
          <w:szCs w:val="22"/>
        </w:rPr>
        <w:t>I hereby acknowledge and certify that I have received and reviewed a copy of the</w:t>
      </w:r>
      <w:r w:rsidR="00252AE2">
        <w:rPr>
          <w:szCs w:val="22"/>
        </w:rPr>
        <w:t xml:space="preserve"> </w:t>
      </w:r>
      <w:r w:rsidR="00252AE2">
        <w:rPr>
          <w:spacing w:val="1"/>
        </w:rPr>
        <w:t>[</w:t>
      </w:r>
      <w:r w:rsidR="00252AE2" w:rsidRPr="00CC3411">
        <w:rPr>
          <w:i/>
          <w:spacing w:val="1"/>
        </w:rPr>
        <w:t>Head Start Agency</w:t>
      </w:r>
      <w:r w:rsidR="00252AE2">
        <w:rPr>
          <w:spacing w:val="1"/>
        </w:rPr>
        <w:t>]</w:t>
      </w:r>
      <w:r w:rsidRPr="00841156">
        <w:rPr>
          <w:szCs w:val="22"/>
        </w:rPr>
        <w:t xml:space="preserve"> </w:t>
      </w:r>
      <w:r w:rsidR="00252AE2">
        <w:rPr>
          <w:szCs w:val="22"/>
        </w:rPr>
        <w:t>Social Media</w:t>
      </w:r>
      <w:r>
        <w:rPr>
          <w:szCs w:val="22"/>
        </w:rPr>
        <w:t xml:space="preserve"> Policy and Procedure</w:t>
      </w:r>
      <w:r w:rsidRPr="00841156">
        <w:rPr>
          <w:szCs w:val="22"/>
        </w:rPr>
        <w:t xml:space="preserve"> and I understand that it represents a mandatory policy of</w:t>
      </w:r>
      <w:r w:rsidR="00252AE2">
        <w:rPr>
          <w:szCs w:val="22"/>
        </w:rPr>
        <w:t xml:space="preserve"> </w:t>
      </w:r>
      <w:r w:rsidR="00252AE2">
        <w:rPr>
          <w:spacing w:val="1"/>
        </w:rPr>
        <w:t>[</w:t>
      </w:r>
      <w:r w:rsidR="00252AE2" w:rsidRPr="00CC3411">
        <w:rPr>
          <w:i/>
          <w:spacing w:val="1"/>
        </w:rPr>
        <w:t>Head Start Agency</w:t>
      </w:r>
      <w:r w:rsidR="00252AE2">
        <w:rPr>
          <w:spacing w:val="1"/>
        </w:rPr>
        <w:t>]</w:t>
      </w:r>
      <w:r w:rsidRPr="00841156">
        <w:rPr>
          <w:szCs w:val="22"/>
        </w:rPr>
        <w:t xml:space="preserve">.  </w:t>
      </w:r>
    </w:p>
    <w:p w:rsidR="00494C91" w:rsidRPr="00841156" w:rsidRDefault="00494C91" w:rsidP="00494C91">
      <w:pPr>
        <w:pStyle w:val="BodyTextIndent"/>
        <w:tabs>
          <w:tab w:val="left" w:pos="1440"/>
        </w:tabs>
        <w:ind w:left="0"/>
        <w:jc w:val="both"/>
        <w:rPr>
          <w:szCs w:val="22"/>
        </w:rPr>
      </w:pPr>
      <w:r w:rsidRPr="00841156">
        <w:rPr>
          <w:szCs w:val="22"/>
        </w:rPr>
        <w:t>By signing this form b</w:t>
      </w:r>
      <w:r w:rsidR="00A424FE">
        <w:rPr>
          <w:szCs w:val="22"/>
        </w:rPr>
        <w:t>elow, I agree to abide by th</w:t>
      </w:r>
      <w:r w:rsidR="00650ABA">
        <w:rPr>
          <w:szCs w:val="22"/>
        </w:rPr>
        <w:t>e</w:t>
      </w:r>
      <w:r w:rsidR="00A424FE">
        <w:rPr>
          <w:szCs w:val="22"/>
        </w:rPr>
        <w:t xml:space="preserve"> </w:t>
      </w:r>
      <w:r w:rsidR="00252AE2">
        <w:rPr>
          <w:spacing w:val="1"/>
        </w:rPr>
        <w:t>[</w:t>
      </w:r>
      <w:r w:rsidR="00252AE2" w:rsidRPr="00CC3411">
        <w:rPr>
          <w:i/>
          <w:spacing w:val="1"/>
        </w:rPr>
        <w:t>Head Start Agency</w:t>
      </w:r>
      <w:r w:rsidR="00252AE2">
        <w:rPr>
          <w:spacing w:val="1"/>
        </w:rPr>
        <w:t xml:space="preserve">] Social Media </w:t>
      </w:r>
      <w:r w:rsidR="00A424FE">
        <w:rPr>
          <w:szCs w:val="22"/>
        </w:rPr>
        <w:t xml:space="preserve">Policy and Procedure </w:t>
      </w:r>
      <w:r w:rsidRPr="00841156">
        <w:rPr>
          <w:szCs w:val="22"/>
        </w:rPr>
        <w:t>during</w:t>
      </w:r>
      <w:r w:rsidR="008939E5">
        <w:rPr>
          <w:szCs w:val="22"/>
        </w:rPr>
        <w:t xml:space="preserve"> and after</w:t>
      </w:r>
      <w:r w:rsidRPr="00841156">
        <w:rPr>
          <w:szCs w:val="22"/>
        </w:rPr>
        <w:t xml:space="preserve"> the term of employment,</w:t>
      </w:r>
      <w:r w:rsidR="00557FFA">
        <w:rPr>
          <w:szCs w:val="22"/>
        </w:rPr>
        <w:t xml:space="preserve"> internship,</w:t>
      </w:r>
      <w:r w:rsidRPr="00841156">
        <w:rPr>
          <w:szCs w:val="22"/>
        </w:rPr>
        <w:t xml:space="preserve"> contract, </w:t>
      </w:r>
      <w:r w:rsidR="00FE7CEC">
        <w:rPr>
          <w:szCs w:val="22"/>
        </w:rPr>
        <w:t xml:space="preserve">volunteering term </w:t>
      </w:r>
      <w:r w:rsidRPr="00841156">
        <w:rPr>
          <w:szCs w:val="22"/>
        </w:rPr>
        <w:t xml:space="preserve">or agency or while otherwise authorized to serve on </w:t>
      </w:r>
      <w:r w:rsidR="00557FFA">
        <w:rPr>
          <w:spacing w:val="1"/>
        </w:rPr>
        <w:t>[</w:t>
      </w:r>
      <w:r w:rsidR="00557FFA" w:rsidRPr="00CC3411">
        <w:rPr>
          <w:i/>
          <w:spacing w:val="1"/>
        </w:rPr>
        <w:t>Head Start Agency</w:t>
      </w:r>
      <w:r w:rsidR="00557FFA">
        <w:rPr>
          <w:spacing w:val="1"/>
        </w:rPr>
        <w:t xml:space="preserve">]’s </w:t>
      </w:r>
      <w:r w:rsidRPr="00841156">
        <w:rPr>
          <w:szCs w:val="22"/>
        </w:rPr>
        <w:t xml:space="preserve">behalf. In addition, I acknowledge that I have a duty to report any suspected or known violation of the </w:t>
      </w:r>
      <w:r w:rsidR="00557FFA">
        <w:rPr>
          <w:spacing w:val="1"/>
        </w:rPr>
        <w:t>[</w:t>
      </w:r>
      <w:r w:rsidR="00557FFA" w:rsidRPr="00CC3411">
        <w:rPr>
          <w:i/>
          <w:spacing w:val="1"/>
        </w:rPr>
        <w:t>Head Start Agency</w:t>
      </w:r>
      <w:r w:rsidR="00557FFA">
        <w:rPr>
          <w:spacing w:val="1"/>
        </w:rPr>
        <w:t xml:space="preserve">] Social Media </w:t>
      </w:r>
      <w:r w:rsidR="00A424FE">
        <w:rPr>
          <w:szCs w:val="22"/>
        </w:rPr>
        <w:t>Policy and Procedure</w:t>
      </w:r>
      <w:r w:rsidRPr="00841156">
        <w:rPr>
          <w:szCs w:val="22"/>
        </w:rPr>
        <w:t xml:space="preserve"> to </w:t>
      </w:r>
      <w:r w:rsidRPr="00841156">
        <w:t xml:space="preserve">my supervisor or through the normal chain of command. I acknowledge that I may also report the information directly to the </w:t>
      </w:r>
      <w:r w:rsidRPr="00841156">
        <w:rPr>
          <w:bCs/>
        </w:rPr>
        <w:t>Compliance Officer or any other member of senior management</w:t>
      </w:r>
      <w:r w:rsidRPr="00841156">
        <w:rPr>
          <w:szCs w:val="22"/>
        </w:rPr>
        <w:t xml:space="preserve">. </w:t>
      </w:r>
    </w:p>
    <w:p w:rsidR="000149EA" w:rsidRPr="00841156" w:rsidRDefault="000149EA" w:rsidP="000149EA">
      <w:pPr>
        <w:pStyle w:val="BodyTextIndent"/>
        <w:tabs>
          <w:tab w:val="left" w:pos="1440"/>
        </w:tabs>
        <w:ind w:left="0"/>
        <w:jc w:val="both"/>
        <w:rPr>
          <w:i/>
          <w:iCs/>
          <w:szCs w:val="22"/>
        </w:rPr>
      </w:pPr>
      <w:r w:rsidRPr="00841156">
        <w:rPr>
          <w:i/>
          <w:iCs/>
          <w:szCs w:val="22"/>
        </w:rPr>
        <w:t xml:space="preserve">Please return this completed, signed Certification of Commitment to the Compliance Officer. </w:t>
      </w:r>
    </w:p>
    <w:p w:rsidR="000149EA" w:rsidRPr="00841156" w:rsidRDefault="000149EA" w:rsidP="000149EA">
      <w:pPr>
        <w:pStyle w:val="BodyTextIndent"/>
        <w:tabs>
          <w:tab w:val="left" w:pos="1440"/>
        </w:tabs>
        <w:ind w:left="0"/>
        <w:rPr>
          <w:szCs w:val="22"/>
        </w:rPr>
      </w:pPr>
    </w:p>
    <w:p w:rsidR="000149EA" w:rsidRPr="00841156" w:rsidRDefault="000149EA" w:rsidP="000149EA">
      <w:pPr>
        <w:pStyle w:val="BodyTextIndent"/>
        <w:tabs>
          <w:tab w:val="left" w:pos="1440"/>
        </w:tabs>
        <w:spacing w:after="0"/>
        <w:ind w:left="0"/>
        <w:rPr>
          <w:szCs w:val="22"/>
        </w:rPr>
      </w:pPr>
      <w:r w:rsidRPr="00841156">
        <w:rPr>
          <w:szCs w:val="22"/>
        </w:rPr>
        <w:t>_______________</w:t>
      </w:r>
      <w:r w:rsidRPr="00841156">
        <w:rPr>
          <w:szCs w:val="22"/>
        </w:rPr>
        <w:tab/>
      </w:r>
      <w:r w:rsidRPr="00841156">
        <w:rPr>
          <w:szCs w:val="22"/>
        </w:rPr>
        <w:tab/>
        <w:t>_________________________________________</w:t>
      </w:r>
    </w:p>
    <w:p w:rsidR="000149EA" w:rsidRPr="00841156" w:rsidRDefault="000149EA" w:rsidP="000149EA">
      <w:pPr>
        <w:pStyle w:val="BodyTextIndent"/>
        <w:tabs>
          <w:tab w:val="left" w:pos="1440"/>
        </w:tabs>
        <w:spacing w:after="0"/>
        <w:ind w:left="0"/>
        <w:rPr>
          <w:szCs w:val="22"/>
        </w:rPr>
      </w:pPr>
      <w:r w:rsidRPr="00841156">
        <w:rPr>
          <w:szCs w:val="22"/>
        </w:rPr>
        <w:t>Date</w:t>
      </w:r>
      <w:r w:rsidRPr="00841156">
        <w:rPr>
          <w:szCs w:val="22"/>
        </w:rPr>
        <w:tab/>
      </w:r>
      <w:r w:rsidRPr="00841156">
        <w:rPr>
          <w:szCs w:val="22"/>
        </w:rPr>
        <w:tab/>
      </w:r>
      <w:r w:rsidRPr="00841156">
        <w:rPr>
          <w:szCs w:val="22"/>
        </w:rPr>
        <w:tab/>
        <w:t>Signature</w:t>
      </w:r>
    </w:p>
    <w:p w:rsidR="000149EA" w:rsidRPr="00841156" w:rsidRDefault="000149EA" w:rsidP="000149EA">
      <w:pPr>
        <w:pStyle w:val="BodyTextIndent"/>
        <w:tabs>
          <w:tab w:val="left" w:pos="1440"/>
        </w:tabs>
        <w:spacing w:after="0"/>
        <w:ind w:left="0"/>
        <w:rPr>
          <w:szCs w:val="22"/>
        </w:rPr>
      </w:pPr>
    </w:p>
    <w:p w:rsidR="000149EA" w:rsidRPr="00841156" w:rsidRDefault="000149EA" w:rsidP="000149EA">
      <w:pPr>
        <w:pStyle w:val="BodyTextIndent"/>
        <w:spacing w:after="0"/>
        <w:ind w:left="0"/>
        <w:rPr>
          <w:szCs w:val="22"/>
        </w:rPr>
      </w:pP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p>
    <w:p w:rsidR="000149EA" w:rsidRPr="00841156" w:rsidRDefault="000149EA" w:rsidP="000149EA">
      <w:pPr>
        <w:pStyle w:val="BodyTextIndent"/>
        <w:spacing w:after="0"/>
        <w:ind w:left="2160" w:firstLine="720"/>
        <w:rPr>
          <w:szCs w:val="22"/>
        </w:rPr>
      </w:pPr>
      <w:r w:rsidRPr="00841156">
        <w:rPr>
          <w:szCs w:val="22"/>
        </w:rPr>
        <w:t>_________________________________________</w:t>
      </w:r>
    </w:p>
    <w:p w:rsidR="000149EA" w:rsidRPr="00841156" w:rsidRDefault="000149EA" w:rsidP="000149EA">
      <w:pPr>
        <w:pStyle w:val="BodyTextIndent"/>
        <w:tabs>
          <w:tab w:val="left" w:pos="1440"/>
        </w:tabs>
        <w:spacing w:after="0"/>
        <w:ind w:left="0"/>
        <w:rPr>
          <w:szCs w:val="22"/>
        </w:rPr>
      </w:pPr>
      <w:r w:rsidRPr="00841156">
        <w:rPr>
          <w:szCs w:val="22"/>
        </w:rPr>
        <w:tab/>
      </w:r>
      <w:r w:rsidRPr="00841156">
        <w:rPr>
          <w:szCs w:val="22"/>
        </w:rPr>
        <w:tab/>
      </w:r>
      <w:r w:rsidRPr="00841156">
        <w:rPr>
          <w:szCs w:val="22"/>
        </w:rPr>
        <w:tab/>
        <w:t>Printed Name</w:t>
      </w:r>
    </w:p>
    <w:p w:rsidR="000149EA" w:rsidRPr="00841156" w:rsidRDefault="000149EA" w:rsidP="000149EA">
      <w:pPr>
        <w:pStyle w:val="BodyTextIndent"/>
        <w:tabs>
          <w:tab w:val="left" w:pos="1440"/>
        </w:tabs>
        <w:spacing w:after="0"/>
        <w:ind w:left="0"/>
        <w:rPr>
          <w:szCs w:val="22"/>
        </w:rPr>
      </w:pPr>
    </w:p>
    <w:p w:rsidR="000149EA" w:rsidRPr="00841156" w:rsidRDefault="000149EA" w:rsidP="000149EA">
      <w:pPr>
        <w:pStyle w:val="BodyTextIndent"/>
        <w:tabs>
          <w:tab w:val="left" w:pos="1440"/>
        </w:tabs>
        <w:spacing w:after="0"/>
        <w:ind w:left="0"/>
        <w:rPr>
          <w:szCs w:val="22"/>
        </w:rPr>
      </w:pPr>
      <w:r w:rsidRPr="00841156">
        <w:rPr>
          <w:szCs w:val="22"/>
        </w:rPr>
        <w:tab/>
      </w:r>
      <w:r w:rsidRPr="00841156">
        <w:rPr>
          <w:szCs w:val="22"/>
        </w:rPr>
        <w:tab/>
      </w:r>
      <w:r w:rsidRPr="00841156">
        <w:rPr>
          <w:szCs w:val="22"/>
        </w:rPr>
        <w:tab/>
      </w:r>
      <w:r w:rsidRPr="00841156">
        <w:rPr>
          <w:szCs w:val="22"/>
        </w:rPr>
        <w:tab/>
      </w:r>
      <w:r w:rsidRPr="00841156">
        <w:rPr>
          <w:szCs w:val="22"/>
        </w:rPr>
        <w:tab/>
      </w:r>
    </w:p>
    <w:p w:rsidR="000149EA" w:rsidRPr="00841156" w:rsidRDefault="000149EA" w:rsidP="000149EA">
      <w:pPr>
        <w:pStyle w:val="BodyTextIndent"/>
        <w:tabs>
          <w:tab w:val="left" w:pos="1440"/>
        </w:tabs>
        <w:spacing w:after="0"/>
        <w:ind w:left="0"/>
        <w:rPr>
          <w:szCs w:val="22"/>
        </w:rPr>
      </w:pPr>
      <w:r w:rsidRPr="00841156">
        <w:rPr>
          <w:szCs w:val="22"/>
        </w:rPr>
        <w:tab/>
      </w:r>
      <w:r w:rsidRPr="00841156">
        <w:rPr>
          <w:szCs w:val="22"/>
        </w:rPr>
        <w:tab/>
      </w:r>
      <w:r w:rsidRPr="00841156">
        <w:rPr>
          <w:szCs w:val="22"/>
        </w:rPr>
        <w:tab/>
        <w:t>_________________________________________</w:t>
      </w:r>
    </w:p>
    <w:p w:rsidR="000149EA" w:rsidRPr="00841156" w:rsidRDefault="000149EA" w:rsidP="000149EA">
      <w:pPr>
        <w:pStyle w:val="BodyTextIndent"/>
        <w:tabs>
          <w:tab w:val="left" w:pos="1440"/>
        </w:tabs>
        <w:spacing w:after="0"/>
        <w:ind w:left="0"/>
        <w:rPr>
          <w:szCs w:val="22"/>
        </w:rPr>
      </w:pPr>
      <w:r w:rsidRPr="00841156">
        <w:rPr>
          <w:szCs w:val="22"/>
        </w:rPr>
        <w:tab/>
      </w:r>
      <w:r w:rsidRPr="00841156">
        <w:rPr>
          <w:szCs w:val="22"/>
        </w:rPr>
        <w:tab/>
      </w:r>
      <w:r w:rsidRPr="00841156">
        <w:rPr>
          <w:szCs w:val="22"/>
        </w:rPr>
        <w:tab/>
        <w:t>Title/Position</w:t>
      </w:r>
    </w:p>
    <w:p w:rsidR="000149EA" w:rsidRPr="00841156" w:rsidRDefault="000149EA" w:rsidP="000149EA">
      <w:pPr>
        <w:widowControl/>
        <w:jc w:val="center"/>
        <w:rPr>
          <w:b/>
          <w:bCs/>
          <w:sz w:val="24"/>
        </w:rPr>
      </w:pPr>
    </w:p>
    <w:p w:rsidR="00CB6CA4" w:rsidRDefault="00CB6CA4" w:rsidP="001F2146">
      <w:pPr>
        <w:widowControl/>
        <w:rPr>
          <w:sz w:val="24"/>
        </w:rPr>
      </w:pPr>
    </w:p>
    <w:p w:rsidR="00A273E5" w:rsidRDefault="00A273E5" w:rsidP="001F2146">
      <w:pPr>
        <w:widowControl/>
        <w:rPr>
          <w:sz w:val="24"/>
        </w:rPr>
      </w:pPr>
    </w:p>
    <w:p w:rsidR="00A273E5" w:rsidRDefault="00A273E5" w:rsidP="001F2146">
      <w:pPr>
        <w:widowControl/>
        <w:rPr>
          <w:sz w:val="24"/>
        </w:rPr>
      </w:pPr>
    </w:p>
    <w:p w:rsidR="00A273E5" w:rsidRDefault="00A273E5" w:rsidP="001F2146">
      <w:pPr>
        <w:widowControl/>
        <w:rPr>
          <w:sz w:val="24"/>
        </w:rPr>
      </w:pPr>
    </w:p>
    <w:p w:rsidR="00A273E5" w:rsidRDefault="00A273E5" w:rsidP="001F2146">
      <w:pPr>
        <w:widowControl/>
        <w:rPr>
          <w:sz w:val="24"/>
        </w:rPr>
      </w:pPr>
    </w:p>
    <w:p w:rsidR="00A273E5" w:rsidRDefault="00A273E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C720A4" w:rsidRDefault="00C720A4" w:rsidP="001F2146">
      <w:pPr>
        <w:widowControl/>
        <w:rPr>
          <w:sz w:val="24"/>
        </w:rPr>
      </w:pPr>
    </w:p>
    <w:p w:rsidR="006456C5" w:rsidRDefault="006456C5" w:rsidP="001F2146">
      <w:pPr>
        <w:widowControl/>
        <w:rPr>
          <w:sz w:val="24"/>
        </w:rPr>
      </w:pPr>
    </w:p>
    <w:p w:rsidR="00A273E5" w:rsidRDefault="00A273E5" w:rsidP="001F2146">
      <w:pPr>
        <w:widowControl/>
        <w:rPr>
          <w:sz w:val="24"/>
        </w:rPr>
      </w:pPr>
    </w:p>
    <w:p w:rsidR="00A273E5" w:rsidRDefault="00A273E5" w:rsidP="001F2146">
      <w:pPr>
        <w:widowControl/>
        <w:rPr>
          <w:sz w:val="24"/>
        </w:rPr>
      </w:pPr>
    </w:p>
    <w:p w:rsidR="00A273E5" w:rsidRPr="00841156" w:rsidRDefault="00A273E5" w:rsidP="00A273E5">
      <w:pPr>
        <w:widowControl/>
        <w:jc w:val="center"/>
        <w:rPr>
          <w:b/>
          <w:bCs/>
          <w:sz w:val="24"/>
        </w:rPr>
      </w:pPr>
      <w:r>
        <w:rPr>
          <w:b/>
          <w:bCs/>
          <w:sz w:val="24"/>
        </w:rPr>
        <w:lastRenderedPageBreak/>
        <w:t>ATTACHMENT B</w:t>
      </w:r>
    </w:p>
    <w:p w:rsidR="00A273E5" w:rsidRPr="00841156" w:rsidRDefault="00A273E5" w:rsidP="00A273E5">
      <w:pPr>
        <w:widowControl/>
        <w:jc w:val="center"/>
        <w:rPr>
          <w:b/>
          <w:bCs/>
          <w:sz w:val="24"/>
        </w:rPr>
      </w:pPr>
    </w:p>
    <w:p w:rsidR="00A273E5" w:rsidRPr="00841156" w:rsidRDefault="00A273E5" w:rsidP="00A273E5">
      <w:pPr>
        <w:widowControl/>
        <w:tabs>
          <w:tab w:val="center" w:pos="4635"/>
        </w:tabs>
        <w:jc w:val="center"/>
        <w:rPr>
          <w:b/>
          <w:caps/>
          <w:sz w:val="24"/>
        </w:rPr>
      </w:pPr>
      <w:r w:rsidRPr="00841156">
        <w:rPr>
          <w:b/>
          <w:caps/>
          <w:sz w:val="24"/>
        </w:rPr>
        <w:t>Certification of Commitment to COMPLY WITH</w:t>
      </w:r>
      <w:r w:rsidRPr="00841156">
        <w:rPr>
          <w:b/>
          <w:caps/>
          <w:sz w:val="24"/>
        </w:rPr>
        <w:br/>
      </w:r>
      <w:r>
        <w:rPr>
          <w:b/>
          <w:caps/>
          <w:sz w:val="24"/>
        </w:rPr>
        <w:t>Social media policy and procedure</w:t>
      </w:r>
    </w:p>
    <w:p w:rsidR="00A273E5" w:rsidRPr="00841156" w:rsidRDefault="00A273E5" w:rsidP="00A273E5">
      <w:pPr>
        <w:widowControl/>
        <w:jc w:val="center"/>
        <w:rPr>
          <w:sz w:val="24"/>
        </w:rPr>
      </w:pPr>
      <w:r w:rsidRPr="00841156">
        <w:rPr>
          <w:sz w:val="24"/>
        </w:rPr>
        <w:t xml:space="preserve"> </w:t>
      </w:r>
    </w:p>
    <w:p w:rsidR="00A273E5" w:rsidRPr="00841156" w:rsidRDefault="00A273E5" w:rsidP="00A273E5">
      <w:pPr>
        <w:pStyle w:val="BodyTextIndent"/>
        <w:tabs>
          <w:tab w:val="left" w:pos="1440"/>
        </w:tabs>
        <w:ind w:left="0"/>
        <w:jc w:val="both"/>
        <w:rPr>
          <w:szCs w:val="22"/>
        </w:rPr>
      </w:pPr>
      <w:r w:rsidRPr="00841156">
        <w:rPr>
          <w:szCs w:val="22"/>
        </w:rPr>
        <w:t>I hereby acknowledge and certify that I have received and reviewed a copy of the</w:t>
      </w:r>
      <w:r>
        <w:rPr>
          <w:szCs w:val="22"/>
        </w:rPr>
        <w:t xml:space="preserve"> </w:t>
      </w:r>
      <w:r>
        <w:rPr>
          <w:spacing w:val="1"/>
        </w:rPr>
        <w:t>[</w:t>
      </w:r>
      <w:r w:rsidRPr="00CC3411">
        <w:rPr>
          <w:i/>
          <w:spacing w:val="1"/>
        </w:rPr>
        <w:t>Head Start Agency</w:t>
      </w:r>
      <w:r>
        <w:rPr>
          <w:spacing w:val="1"/>
        </w:rPr>
        <w:t>]</w:t>
      </w:r>
      <w:r w:rsidRPr="00841156">
        <w:rPr>
          <w:szCs w:val="22"/>
        </w:rPr>
        <w:t xml:space="preserve"> </w:t>
      </w:r>
      <w:r>
        <w:rPr>
          <w:szCs w:val="22"/>
        </w:rPr>
        <w:t>Social Media Policy and Procedure</w:t>
      </w:r>
      <w:r w:rsidRPr="00841156">
        <w:rPr>
          <w:szCs w:val="22"/>
        </w:rPr>
        <w:t xml:space="preserve"> and I understand that it represents a mandatory policy of</w:t>
      </w:r>
      <w:r>
        <w:rPr>
          <w:szCs w:val="22"/>
        </w:rPr>
        <w:t xml:space="preserve"> </w:t>
      </w:r>
      <w:r>
        <w:rPr>
          <w:spacing w:val="1"/>
        </w:rPr>
        <w:t>[</w:t>
      </w:r>
      <w:r w:rsidRPr="00CC3411">
        <w:rPr>
          <w:i/>
          <w:spacing w:val="1"/>
        </w:rPr>
        <w:t>Head Start Agency</w:t>
      </w:r>
      <w:r>
        <w:rPr>
          <w:spacing w:val="1"/>
        </w:rPr>
        <w:t>]</w:t>
      </w:r>
      <w:r w:rsidRPr="00841156">
        <w:rPr>
          <w:szCs w:val="22"/>
        </w:rPr>
        <w:t xml:space="preserve">.  </w:t>
      </w:r>
    </w:p>
    <w:p w:rsidR="00A273E5" w:rsidRPr="00841156" w:rsidRDefault="00A273E5" w:rsidP="00A273E5">
      <w:pPr>
        <w:pStyle w:val="BodyTextIndent"/>
        <w:tabs>
          <w:tab w:val="left" w:pos="1440"/>
        </w:tabs>
        <w:ind w:left="0"/>
        <w:jc w:val="both"/>
        <w:rPr>
          <w:szCs w:val="22"/>
        </w:rPr>
      </w:pPr>
      <w:r w:rsidRPr="00841156">
        <w:rPr>
          <w:szCs w:val="22"/>
        </w:rPr>
        <w:t>By signing this form b</w:t>
      </w:r>
      <w:r>
        <w:rPr>
          <w:szCs w:val="22"/>
        </w:rPr>
        <w:t xml:space="preserve">elow, I agree to abide by the </w:t>
      </w:r>
      <w:r>
        <w:rPr>
          <w:spacing w:val="1"/>
        </w:rPr>
        <w:t>[</w:t>
      </w:r>
      <w:r w:rsidRPr="00CC3411">
        <w:rPr>
          <w:i/>
          <w:spacing w:val="1"/>
        </w:rPr>
        <w:t>Head Start Agency</w:t>
      </w:r>
      <w:r>
        <w:rPr>
          <w:spacing w:val="1"/>
        </w:rPr>
        <w:t xml:space="preserve">] Social Media </w:t>
      </w:r>
      <w:r>
        <w:rPr>
          <w:szCs w:val="22"/>
        </w:rPr>
        <w:t xml:space="preserve">Policy and Procedure </w:t>
      </w:r>
      <w:r w:rsidRPr="00841156">
        <w:rPr>
          <w:szCs w:val="22"/>
        </w:rPr>
        <w:t xml:space="preserve">during the term of </w:t>
      </w:r>
      <w:r w:rsidR="009D218B">
        <w:rPr>
          <w:szCs w:val="22"/>
        </w:rPr>
        <w:t>my Board membership, Policy Council membership</w:t>
      </w:r>
      <w:r w:rsidRPr="00841156">
        <w:rPr>
          <w:szCs w:val="22"/>
        </w:rPr>
        <w:t xml:space="preserve"> or while otherwise authorized to serve on </w:t>
      </w:r>
      <w:r>
        <w:rPr>
          <w:spacing w:val="1"/>
        </w:rPr>
        <w:t>[</w:t>
      </w:r>
      <w:r w:rsidRPr="00CC3411">
        <w:rPr>
          <w:i/>
          <w:spacing w:val="1"/>
        </w:rPr>
        <w:t>Head Start Agency</w:t>
      </w:r>
      <w:r>
        <w:rPr>
          <w:spacing w:val="1"/>
        </w:rPr>
        <w:t xml:space="preserve">]’s </w:t>
      </w:r>
      <w:r w:rsidRPr="00841156">
        <w:rPr>
          <w:szCs w:val="22"/>
        </w:rPr>
        <w:t xml:space="preserve">behalf. In addition, I acknowledge that I have a duty to report any suspected or known violation of the </w:t>
      </w:r>
      <w:r>
        <w:rPr>
          <w:spacing w:val="1"/>
        </w:rPr>
        <w:t>[</w:t>
      </w:r>
      <w:r w:rsidRPr="00CC3411">
        <w:rPr>
          <w:i/>
          <w:spacing w:val="1"/>
        </w:rPr>
        <w:t>Head Start Agency</w:t>
      </w:r>
      <w:r>
        <w:rPr>
          <w:spacing w:val="1"/>
        </w:rPr>
        <w:t xml:space="preserve">] Social Media </w:t>
      </w:r>
      <w:r>
        <w:rPr>
          <w:szCs w:val="22"/>
        </w:rPr>
        <w:t>Policy and Procedure</w:t>
      </w:r>
      <w:r w:rsidRPr="00841156">
        <w:rPr>
          <w:szCs w:val="22"/>
        </w:rPr>
        <w:t xml:space="preserve"> to </w:t>
      </w:r>
      <w:r w:rsidRPr="00841156">
        <w:t xml:space="preserve">my supervisor or through the normal chain of command. I acknowledge that I may also report the information directly to the </w:t>
      </w:r>
      <w:r w:rsidRPr="00841156">
        <w:rPr>
          <w:bCs/>
        </w:rPr>
        <w:t>Compliance Officer or any other member of senior management</w:t>
      </w:r>
      <w:r w:rsidRPr="00841156">
        <w:rPr>
          <w:szCs w:val="22"/>
        </w:rPr>
        <w:t xml:space="preserve">. </w:t>
      </w:r>
    </w:p>
    <w:p w:rsidR="00A273E5" w:rsidRPr="00841156" w:rsidRDefault="00A273E5" w:rsidP="00A273E5">
      <w:pPr>
        <w:pStyle w:val="BodyTextIndent"/>
        <w:tabs>
          <w:tab w:val="left" w:pos="1440"/>
        </w:tabs>
        <w:ind w:left="0"/>
        <w:jc w:val="both"/>
        <w:rPr>
          <w:i/>
          <w:iCs/>
          <w:szCs w:val="22"/>
        </w:rPr>
      </w:pPr>
      <w:r w:rsidRPr="00841156">
        <w:rPr>
          <w:i/>
          <w:iCs/>
          <w:szCs w:val="22"/>
        </w:rPr>
        <w:t xml:space="preserve">Please return this completed, signed Certification of Commitment to the Compliance Officer. </w:t>
      </w:r>
    </w:p>
    <w:p w:rsidR="00A273E5" w:rsidRPr="00841156" w:rsidRDefault="00A273E5" w:rsidP="00A273E5">
      <w:pPr>
        <w:pStyle w:val="BodyTextIndent"/>
        <w:tabs>
          <w:tab w:val="left" w:pos="1440"/>
        </w:tabs>
        <w:ind w:left="0"/>
        <w:rPr>
          <w:szCs w:val="22"/>
        </w:rPr>
      </w:pPr>
    </w:p>
    <w:p w:rsidR="00A273E5" w:rsidRPr="00841156" w:rsidRDefault="00A273E5" w:rsidP="00A273E5">
      <w:pPr>
        <w:pStyle w:val="BodyTextIndent"/>
        <w:tabs>
          <w:tab w:val="left" w:pos="1440"/>
        </w:tabs>
        <w:spacing w:after="0"/>
        <w:ind w:left="0"/>
        <w:rPr>
          <w:szCs w:val="22"/>
        </w:rPr>
      </w:pPr>
      <w:r w:rsidRPr="00841156">
        <w:rPr>
          <w:szCs w:val="22"/>
        </w:rPr>
        <w:t>_______________</w:t>
      </w:r>
      <w:r w:rsidRPr="00841156">
        <w:rPr>
          <w:szCs w:val="22"/>
        </w:rPr>
        <w:tab/>
      </w:r>
      <w:r w:rsidRPr="00841156">
        <w:rPr>
          <w:szCs w:val="22"/>
        </w:rPr>
        <w:tab/>
        <w:t>_________________________________________</w:t>
      </w:r>
    </w:p>
    <w:p w:rsidR="00A273E5" w:rsidRPr="00841156" w:rsidRDefault="00A273E5" w:rsidP="00A273E5">
      <w:pPr>
        <w:pStyle w:val="BodyTextIndent"/>
        <w:tabs>
          <w:tab w:val="left" w:pos="1440"/>
        </w:tabs>
        <w:spacing w:after="0"/>
        <w:ind w:left="0"/>
        <w:rPr>
          <w:szCs w:val="22"/>
        </w:rPr>
      </w:pPr>
      <w:r w:rsidRPr="00841156">
        <w:rPr>
          <w:szCs w:val="22"/>
        </w:rPr>
        <w:t>Date</w:t>
      </w:r>
      <w:r w:rsidRPr="00841156">
        <w:rPr>
          <w:szCs w:val="22"/>
        </w:rPr>
        <w:tab/>
      </w:r>
      <w:r w:rsidRPr="00841156">
        <w:rPr>
          <w:szCs w:val="22"/>
        </w:rPr>
        <w:tab/>
      </w:r>
      <w:r w:rsidRPr="00841156">
        <w:rPr>
          <w:szCs w:val="22"/>
        </w:rPr>
        <w:tab/>
        <w:t>Signature</w:t>
      </w:r>
    </w:p>
    <w:p w:rsidR="00A273E5" w:rsidRPr="00841156" w:rsidRDefault="00A273E5" w:rsidP="00A273E5">
      <w:pPr>
        <w:pStyle w:val="BodyTextIndent"/>
        <w:tabs>
          <w:tab w:val="left" w:pos="1440"/>
        </w:tabs>
        <w:spacing w:after="0"/>
        <w:ind w:left="0"/>
        <w:rPr>
          <w:szCs w:val="22"/>
        </w:rPr>
      </w:pPr>
    </w:p>
    <w:p w:rsidR="00A273E5" w:rsidRPr="00841156" w:rsidRDefault="00A273E5" w:rsidP="00A273E5">
      <w:pPr>
        <w:pStyle w:val="BodyTextIndent"/>
        <w:spacing w:after="0"/>
        <w:ind w:left="0"/>
        <w:rPr>
          <w:szCs w:val="22"/>
        </w:rPr>
      </w:pP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p>
    <w:p w:rsidR="00A273E5" w:rsidRPr="00841156" w:rsidRDefault="00A273E5" w:rsidP="00A273E5">
      <w:pPr>
        <w:pStyle w:val="BodyTextIndent"/>
        <w:spacing w:after="0"/>
        <w:ind w:left="2160" w:firstLine="720"/>
        <w:rPr>
          <w:szCs w:val="22"/>
        </w:rPr>
      </w:pPr>
      <w:r w:rsidRPr="00841156">
        <w:rPr>
          <w:szCs w:val="22"/>
        </w:rPr>
        <w:t>_________________________________________</w:t>
      </w:r>
    </w:p>
    <w:p w:rsidR="00A273E5" w:rsidRPr="00841156" w:rsidRDefault="00A273E5" w:rsidP="00A273E5">
      <w:pPr>
        <w:pStyle w:val="BodyTextIndent"/>
        <w:tabs>
          <w:tab w:val="left" w:pos="1440"/>
        </w:tabs>
        <w:spacing w:after="0"/>
        <w:ind w:left="0"/>
        <w:rPr>
          <w:szCs w:val="22"/>
        </w:rPr>
      </w:pPr>
      <w:r w:rsidRPr="00841156">
        <w:rPr>
          <w:szCs w:val="22"/>
        </w:rPr>
        <w:tab/>
      </w:r>
      <w:r w:rsidRPr="00841156">
        <w:rPr>
          <w:szCs w:val="22"/>
        </w:rPr>
        <w:tab/>
      </w:r>
      <w:r w:rsidRPr="00841156">
        <w:rPr>
          <w:szCs w:val="22"/>
        </w:rPr>
        <w:tab/>
        <w:t>Printed Name</w:t>
      </w:r>
    </w:p>
    <w:p w:rsidR="00A273E5" w:rsidRPr="00841156" w:rsidRDefault="00A273E5" w:rsidP="00A273E5">
      <w:pPr>
        <w:pStyle w:val="BodyTextIndent"/>
        <w:tabs>
          <w:tab w:val="left" w:pos="1440"/>
        </w:tabs>
        <w:spacing w:after="0"/>
        <w:ind w:left="0"/>
        <w:rPr>
          <w:szCs w:val="22"/>
        </w:rPr>
      </w:pPr>
    </w:p>
    <w:p w:rsidR="00A273E5" w:rsidRPr="00841156" w:rsidRDefault="00A273E5" w:rsidP="00A273E5">
      <w:pPr>
        <w:pStyle w:val="BodyTextIndent"/>
        <w:tabs>
          <w:tab w:val="left" w:pos="1440"/>
        </w:tabs>
        <w:spacing w:after="0"/>
        <w:ind w:left="0"/>
        <w:rPr>
          <w:szCs w:val="22"/>
        </w:rPr>
      </w:pPr>
      <w:r w:rsidRPr="00841156">
        <w:rPr>
          <w:szCs w:val="22"/>
        </w:rPr>
        <w:tab/>
      </w:r>
      <w:r w:rsidRPr="00841156">
        <w:rPr>
          <w:szCs w:val="22"/>
        </w:rPr>
        <w:tab/>
      </w:r>
      <w:r w:rsidRPr="00841156">
        <w:rPr>
          <w:szCs w:val="22"/>
        </w:rPr>
        <w:tab/>
      </w:r>
      <w:r w:rsidRPr="00841156">
        <w:rPr>
          <w:szCs w:val="22"/>
        </w:rPr>
        <w:tab/>
      </w:r>
      <w:r w:rsidRPr="00841156">
        <w:rPr>
          <w:szCs w:val="22"/>
        </w:rPr>
        <w:tab/>
      </w:r>
    </w:p>
    <w:p w:rsidR="00A273E5" w:rsidRPr="00841156" w:rsidRDefault="00A273E5" w:rsidP="00A273E5">
      <w:pPr>
        <w:pStyle w:val="BodyTextIndent"/>
        <w:tabs>
          <w:tab w:val="left" w:pos="1440"/>
        </w:tabs>
        <w:spacing w:after="0"/>
        <w:ind w:left="0"/>
        <w:rPr>
          <w:szCs w:val="22"/>
        </w:rPr>
      </w:pPr>
      <w:r w:rsidRPr="00841156">
        <w:rPr>
          <w:szCs w:val="22"/>
        </w:rPr>
        <w:tab/>
      </w:r>
      <w:r w:rsidRPr="00841156">
        <w:rPr>
          <w:szCs w:val="22"/>
        </w:rPr>
        <w:tab/>
      </w:r>
      <w:r w:rsidRPr="00841156">
        <w:rPr>
          <w:szCs w:val="22"/>
        </w:rPr>
        <w:tab/>
        <w:t>_________________________________________</w:t>
      </w:r>
    </w:p>
    <w:p w:rsidR="00A273E5" w:rsidRPr="00841156" w:rsidRDefault="00A273E5" w:rsidP="00A273E5">
      <w:pPr>
        <w:pStyle w:val="BodyTextIndent"/>
        <w:tabs>
          <w:tab w:val="left" w:pos="1440"/>
        </w:tabs>
        <w:spacing w:after="0"/>
        <w:ind w:left="0"/>
        <w:rPr>
          <w:szCs w:val="22"/>
        </w:rPr>
      </w:pPr>
      <w:r w:rsidRPr="00841156">
        <w:rPr>
          <w:szCs w:val="22"/>
        </w:rPr>
        <w:tab/>
      </w:r>
      <w:r w:rsidRPr="00841156">
        <w:rPr>
          <w:szCs w:val="22"/>
        </w:rPr>
        <w:tab/>
      </w:r>
      <w:r w:rsidRPr="00841156">
        <w:rPr>
          <w:szCs w:val="22"/>
        </w:rPr>
        <w:tab/>
        <w:t>Title/Position</w:t>
      </w:r>
    </w:p>
    <w:p w:rsidR="00A273E5" w:rsidRPr="00841156" w:rsidRDefault="00A273E5" w:rsidP="00A273E5">
      <w:pPr>
        <w:widowControl/>
        <w:jc w:val="center"/>
        <w:rPr>
          <w:b/>
          <w:bCs/>
          <w:sz w:val="24"/>
        </w:rPr>
      </w:pPr>
    </w:p>
    <w:p w:rsidR="00A273E5" w:rsidRPr="00841156" w:rsidRDefault="00A273E5" w:rsidP="00A273E5">
      <w:pPr>
        <w:widowControl/>
        <w:rPr>
          <w:sz w:val="24"/>
        </w:rPr>
      </w:pPr>
    </w:p>
    <w:p w:rsidR="00A273E5" w:rsidRDefault="00A273E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6456C5" w:rsidRDefault="006456C5" w:rsidP="001F2146">
      <w:pPr>
        <w:widowControl/>
        <w:rPr>
          <w:sz w:val="24"/>
        </w:rPr>
      </w:pPr>
    </w:p>
    <w:p w:rsidR="0004244A" w:rsidRPr="00E84023" w:rsidRDefault="006456C5" w:rsidP="006456C5">
      <w:pPr>
        <w:widowControl/>
        <w:jc w:val="center"/>
        <w:rPr>
          <w:b/>
          <w:sz w:val="24"/>
        </w:rPr>
      </w:pPr>
      <w:r w:rsidRPr="00E84023">
        <w:rPr>
          <w:b/>
          <w:sz w:val="24"/>
        </w:rPr>
        <w:lastRenderedPageBreak/>
        <w:t>ATTACHMENT C</w:t>
      </w:r>
    </w:p>
    <w:p w:rsidR="0004244A" w:rsidRPr="00E84023" w:rsidRDefault="0004244A" w:rsidP="006456C5">
      <w:pPr>
        <w:widowControl/>
        <w:jc w:val="center"/>
        <w:rPr>
          <w:b/>
          <w:sz w:val="24"/>
        </w:rPr>
      </w:pPr>
    </w:p>
    <w:p w:rsidR="0004244A" w:rsidRDefault="00CC290B" w:rsidP="006456C5">
      <w:pPr>
        <w:widowControl/>
        <w:jc w:val="center"/>
        <w:rPr>
          <w:b/>
          <w:sz w:val="24"/>
        </w:rPr>
      </w:pPr>
      <w:r>
        <w:rPr>
          <w:b/>
          <w:sz w:val="24"/>
        </w:rPr>
        <w:t xml:space="preserve">CERTIFICATION OF COMMITMENT TO COMPLY WITH </w:t>
      </w:r>
      <w:r w:rsidR="0004244A" w:rsidRPr="00E84023">
        <w:rPr>
          <w:b/>
          <w:sz w:val="24"/>
        </w:rPr>
        <w:t xml:space="preserve">CONFIDENTIALITY OF PERSONALLY IDENTIFIABLE INFORMATION </w:t>
      </w:r>
      <w:r w:rsidR="00A57FB9">
        <w:rPr>
          <w:b/>
          <w:sz w:val="24"/>
        </w:rPr>
        <w:t>ON SOCIAL MEDIA</w:t>
      </w:r>
    </w:p>
    <w:p w:rsidR="00CC290B" w:rsidRDefault="00CC290B" w:rsidP="006456C5">
      <w:pPr>
        <w:widowControl/>
        <w:jc w:val="center"/>
        <w:rPr>
          <w:b/>
          <w:sz w:val="24"/>
        </w:rPr>
      </w:pPr>
    </w:p>
    <w:p w:rsidR="00CC290B" w:rsidRDefault="00CC290B" w:rsidP="00CC290B">
      <w:pPr>
        <w:widowControl/>
        <w:rPr>
          <w:b/>
          <w:sz w:val="24"/>
        </w:rPr>
      </w:pPr>
    </w:p>
    <w:p w:rsidR="00CC290B" w:rsidRDefault="00CC290B" w:rsidP="00CC290B">
      <w:pPr>
        <w:widowControl/>
        <w:rPr>
          <w:sz w:val="24"/>
        </w:rPr>
      </w:pPr>
      <w:r w:rsidRPr="00FE1EA5">
        <w:rPr>
          <w:sz w:val="24"/>
        </w:rPr>
        <w:t xml:space="preserve">I hereby acknowledge and certify that I have received and reviewed a copy of </w:t>
      </w:r>
      <w:r w:rsidR="00FE1EA5" w:rsidRPr="00FE1EA5">
        <w:rPr>
          <w:sz w:val="24"/>
        </w:rPr>
        <w:t>[</w:t>
      </w:r>
      <w:r w:rsidR="00FE1EA5" w:rsidRPr="00FE1EA5">
        <w:rPr>
          <w:i/>
          <w:sz w:val="24"/>
        </w:rPr>
        <w:t>Head Start Agency</w:t>
      </w:r>
      <w:r w:rsidR="00FE1EA5" w:rsidRPr="00FE1EA5">
        <w:rPr>
          <w:sz w:val="24"/>
        </w:rPr>
        <w:t xml:space="preserve">]’s </w:t>
      </w:r>
      <w:r w:rsidR="00FE1EA5">
        <w:rPr>
          <w:sz w:val="24"/>
        </w:rPr>
        <w:t>Confidentiality of Personally Identifiable Information</w:t>
      </w:r>
      <w:r w:rsidR="00A57FB9">
        <w:rPr>
          <w:sz w:val="24"/>
        </w:rPr>
        <w:t xml:space="preserve"> on Social Media</w:t>
      </w:r>
      <w:r w:rsidR="00FE1EA5">
        <w:rPr>
          <w:sz w:val="24"/>
        </w:rPr>
        <w:t xml:space="preserve"> Form and understand that it represents a mandatory policy of [</w:t>
      </w:r>
      <w:r w:rsidR="00FE1EA5" w:rsidRPr="00FE1EA5">
        <w:rPr>
          <w:i/>
          <w:sz w:val="24"/>
        </w:rPr>
        <w:t>Head Start Agency</w:t>
      </w:r>
      <w:r w:rsidR="00FE1EA5">
        <w:rPr>
          <w:sz w:val="24"/>
        </w:rPr>
        <w:t xml:space="preserve">]. </w:t>
      </w:r>
    </w:p>
    <w:p w:rsidR="00FE1EA5" w:rsidRDefault="00FE1EA5" w:rsidP="00CC290B">
      <w:pPr>
        <w:widowControl/>
        <w:rPr>
          <w:sz w:val="24"/>
        </w:rPr>
      </w:pPr>
    </w:p>
    <w:p w:rsidR="00FE1EA5" w:rsidRDefault="00FE1EA5" w:rsidP="00CC290B">
      <w:pPr>
        <w:widowControl/>
        <w:rPr>
          <w:sz w:val="24"/>
        </w:rPr>
      </w:pPr>
      <w:r>
        <w:rPr>
          <w:sz w:val="24"/>
        </w:rPr>
        <w:t>By signing this fo</w:t>
      </w:r>
      <w:r w:rsidR="00D613CE">
        <w:rPr>
          <w:sz w:val="24"/>
        </w:rPr>
        <w:t>rm below, I agree that</w:t>
      </w:r>
      <w:r w:rsidR="003A14CC">
        <w:rPr>
          <w:sz w:val="24"/>
        </w:rPr>
        <w:t xml:space="preserve"> during and after the course of my employment, internship, contract, or agency or while otherwise authorized to serve on [</w:t>
      </w:r>
      <w:r w:rsidR="003A14CC" w:rsidRPr="003A14CC">
        <w:rPr>
          <w:i/>
          <w:sz w:val="24"/>
        </w:rPr>
        <w:t>Head Start Agency</w:t>
      </w:r>
      <w:r w:rsidR="003A14CC">
        <w:rPr>
          <w:sz w:val="24"/>
        </w:rPr>
        <w:t>]’s behalf as a volunteer or otherwise,</w:t>
      </w:r>
      <w:r w:rsidR="00D613CE">
        <w:rPr>
          <w:sz w:val="24"/>
        </w:rPr>
        <w:t xml:space="preserve"> I am prohibited from posting personally identifiable information of [</w:t>
      </w:r>
      <w:r w:rsidR="00D613CE" w:rsidRPr="00D613CE">
        <w:rPr>
          <w:i/>
          <w:sz w:val="24"/>
        </w:rPr>
        <w:t>Head Start Agency</w:t>
      </w:r>
      <w:r w:rsidR="00D613CE" w:rsidRPr="00D613CE">
        <w:rPr>
          <w:sz w:val="24"/>
        </w:rPr>
        <w:t>]</w:t>
      </w:r>
      <w:r w:rsidR="00D613CE">
        <w:rPr>
          <w:sz w:val="24"/>
        </w:rPr>
        <w:t xml:space="preserve"> children and families</w:t>
      </w:r>
      <w:r w:rsidR="00E44ECF">
        <w:rPr>
          <w:sz w:val="24"/>
        </w:rPr>
        <w:t xml:space="preserve"> on the internet</w:t>
      </w:r>
      <w:r w:rsidR="00D613CE">
        <w:rPr>
          <w:sz w:val="24"/>
        </w:rPr>
        <w:t xml:space="preserve"> unless expressly authorized to do so in accordance with [</w:t>
      </w:r>
      <w:r w:rsidR="00D613CE" w:rsidRPr="00D613CE">
        <w:rPr>
          <w:i/>
          <w:sz w:val="24"/>
        </w:rPr>
        <w:t>Head Start Agency</w:t>
      </w:r>
      <w:r w:rsidR="00D613CE">
        <w:rPr>
          <w:sz w:val="24"/>
        </w:rPr>
        <w:t xml:space="preserve">]’s </w:t>
      </w:r>
      <w:r w:rsidR="003A14CC">
        <w:rPr>
          <w:sz w:val="24"/>
        </w:rPr>
        <w:t xml:space="preserve"> Head Start Protections for the Privacy of Child Records Policy and Procedure.</w:t>
      </w:r>
      <w:r w:rsidR="00E44ECF">
        <w:rPr>
          <w:sz w:val="24"/>
        </w:rPr>
        <w:t xml:space="preserve"> In addition, I acknowledge that I have a duty to report any suspected or known violation of </w:t>
      </w:r>
      <w:r w:rsidR="00D50C59">
        <w:rPr>
          <w:sz w:val="24"/>
        </w:rPr>
        <w:t>this confidentiality form</w:t>
      </w:r>
      <w:r w:rsidR="00E44ECF">
        <w:rPr>
          <w:sz w:val="24"/>
        </w:rPr>
        <w:t xml:space="preserve"> to my supervisor or through the normal chain of command.  I acknowledge that I may also report the information directly to the Compliance Officer or any other member of senior management.  </w:t>
      </w:r>
    </w:p>
    <w:p w:rsidR="00E44ECF" w:rsidRDefault="00E44ECF" w:rsidP="00CC290B">
      <w:pPr>
        <w:widowControl/>
        <w:rPr>
          <w:sz w:val="24"/>
        </w:rPr>
      </w:pPr>
    </w:p>
    <w:p w:rsidR="00E44ECF" w:rsidRPr="00841156" w:rsidRDefault="00E44ECF" w:rsidP="00E44ECF">
      <w:pPr>
        <w:pStyle w:val="BodyTextIndent"/>
        <w:tabs>
          <w:tab w:val="left" w:pos="1440"/>
        </w:tabs>
        <w:ind w:left="0"/>
        <w:jc w:val="both"/>
        <w:rPr>
          <w:i/>
          <w:iCs/>
          <w:szCs w:val="22"/>
        </w:rPr>
      </w:pPr>
      <w:r w:rsidRPr="00FD7AAF">
        <w:rPr>
          <w:i/>
          <w:iCs/>
          <w:szCs w:val="22"/>
        </w:rPr>
        <w:t xml:space="preserve">Please return this completed, signed Certification of Commitment to the </w:t>
      </w:r>
      <w:r>
        <w:rPr>
          <w:i/>
          <w:iCs/>
          <w:szCs w:val="22"/>
        </w:rPr>
        <w:t>[</w:t>
      </w:r>
      <w:r>
        <w:rPr>
          <w:i/>
          <w:iCs/>
          <w:szCs w:val="22"/>
        </w:rPr>
        <w:tab/>
      </w:r>
      <w:r>
        <w:rPr>
          <w:i/>
          <w:iCs/>
          <w:szCs w:val="22"/>
        </w:rPr>
        <w:tab/>
      </w:r>
      <w:r>
        <w:rPr>
          <w:i/>
          <w:iCs/>
          <w:szCs w:val="22"/>
        </w:rPr>
        <w:tab/>
        <w:t>]</w:t>
      </w:r>
      <w:r w:rsidRPr="00FD7AAF">
        <w:rPr>
          <w:i/>
          <w:iCs/>
          <w:szCs w:val="22"/>
        </w:rPr>
        <w:t>.</w:t>
      </w:r>
      <w:r w:rsidRPr="00841156">
        <w:rPr>
          <w:i/>
          <w:iCs/>
          <w:szCs w:val="22"/>
        </w:rPr>
        <w:t xml:space="preserve"> </w:t>
      </w:r>
    </w:p>
    <w:p w:rsidR="00E44ECF" w:rsidRPr="00841156" w:rsidRDefault="00E44ECF" w:rsidP="00E44ECF">
      <w:pPr>
        <w:pStyle w:val="BodyTextIndent"/>
        <w:tabs>
          <w:tab w:val="left" w:pos="1440"/>
        </w:tabs>
        <w:ind w:left="0"/>
        <w:rPr>
          <w:szCs w:val="22"/>
        </w:rPr>
      </w:pPr>
    </w:p>
    <w:p w:rsidR="00E44ECF" w:rsidRPr="00841156" w:rsidRDefault="00E44ECF" w:rsidP="00E44ECF">
      <w:pPr>
        <w:pStyle w:val="BodyTextIndent"/>
        <w:tabs>
          <w:tab w:val="left" w:pos="1440"/>
        </w:tabs>
        <w:spacing w:after="0"/>
        <w:ind w:left="0"/>
        <w:rPr>
          <w:szCs w:val="22"/>
        </w:rPr>
      </w:pPr>
      <w:r w:rsidRPr="00841156">
        <w:rPr>
          <w:szCs w:val="22"/>
        </w:rPr>
        <w:t>_______________</w:t>
      </w:r>
      <w:r w:rsidRPr="00841156">
        <w:rPr>
          <w:szCs w:val="22"/>
        </w:rPr>
        <w:tab/>
      </w:r>
      <w:r w:rsidRPr="00841156">
        <w:rPr>
          <w:szCs w:val="22"/>
        </w:rPr>
        <w:tab/>
        <w:t>_________________________________________</w:t>
      </w:r>
    </w:p>
    <w:p w:rsidR="00E44ECF" w:rsidRPr="00841156" w:rsidRDefault="00E44ECF" w:rsidP="00E44ECF">
      <w:pPr>
        <w:pStyle w:val="BodyTextIndent"/>
        <w:tabs>
          <w:tab w:val="left" w:pos="1440"/>
        </w:tabs>
        <w:spacing w:after="0"/>
        <w:ind w:left="0"/>
        <w:rPr>
          <w:szCs w:val="22"/>
        </w:rPr>
      </w:pPr>
      <w:r w:rsidRPr="00841156">
        <w:rPr>
          <w:szCs w:val="22"/>
        </w:rPr>
        <w:t>Date</w:t>
      </w:r>
      <w:r w:rsidRPr="00841156">
        <w:rPr>
          <w:szCs w:val="22"/>
        </w:rPr>
        <w:tab/>
      </w:r>
      <w:r w:rsidRPr="00841156">
        <w:rPr>
          <w:szCs w:val="22"/>
        </w:rPr>
        <w:tab/>
      </w:r>
      <w:r w:rsidRPr="00841156">
        <w:rPr>
          <w:szCs w:val="22"/>
        </w:rPr>
        <w:tab/>
        <w:t>Signature</w:t>
      </w:r>
    </w:p>
    <w:p w:rsidR="00E44ECF" w:rsidRPr="00841156" w:rsidRDefault="00E44ECF" w:rsidP="00E44ECF">
      <w:pPr>
        <w:pStyle w:val="BodyTextIndent"/>
        <w:tabs>
          <w:tab w:val="left" w:pos="1440"/>
        </w:tabs>
        <w:spacing w:after="0"/>
        <w:ind w:left="0"/>
        <w:rPr>
          <w:szCs w:val="22"/>
        </w:rPr>
      </w:pPr>
    </w:p>
    <w:p w:rsidR="00E44ECF" w:rsidRPr="00841156" w:rsidRDefault="00E44ECF" w:rsidP="00E44ECF">
      <w:pPr>
        <w:pStyle w:val="BodyTextIndent"/>
        <w:spacing w:after="0"/>
        <w:ind w:left="0"/>
        <w:rPr>
          <w:szCs w:val="22"/>
        </w:rPr>
      </w:pP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r w:rsidRPr="00841156">
        <w:rPr>
          <w:szCs w:val="22"/>
        </w:rPr>
        <w:tab/>
      </w:r>
    </w:p>
    <w:p w:rsidR="00E44ECF" w:rsidRPr="00841156" w:rsidRDefault="00E44ECF" w:rsidP="00E44ECF">
      <w:pPr>
        <w:pStyle w:val="BodyTextIndent"/>
        <w:spacing w:after="0"/>
        <w:ind w:left="2160" w:firstLine="720"/>
        <w:rPr>
          <w:szCs w:val="22"/>
        </w:rPr>
      </w:pPr>
      <w:r w:rsidRPr="00841156">
        <w:rPr>
          <w:szCs w:val="22"/>
        </w:rPr>
        <w:t>_________________________________________</w:t>
      </w:r>
    </w:p>
    <w:p w:rsidR="00E44ECF" w:rsidRPr="00841156" w:rsidRDefault="00E44ECF" w:rsidP="00E44ECF">
      <w:pPr>
        <w:pStyle w:val="BodyTextIndent"/>
        <w:tabs>
          <w:tab w:val="left" w:pos="1440"/>
        </w:tabs>
        <w:spacing w:after="0"/>
        <w:ind w:left="0"/>
        <w:rPr>
          <w:szCs w:val="22"/>
        </w:rPr>
      </w:pPr>
      <w:r w:rsidRPr="00841156">
        <w:rPr>
          <w:szCs w:val="22"/>
        </w:rPr>
        <w:tab/>
      </w:r>
      <w:r w:rsidRPr="00841156">
        <w:rPr>
          <w:szCs w:val="22"/>
        </w:rPr>
        <w:tab/>
      </w:r>
      <w:r w:rsidRPr="00841156">
        <w:rPr>
          <w:szCs w:val="22"/>
        </w:rPr>
        <w:tab/>
        <w:t>Printed Name</w:t>
      </w:r>
    </w:p>
    <w:p w:rsidR="00E44ECF" w:rsidRPr="00841156" w:rsidRDefault="00E44ECF" w:rsidP="00E44ECF">
      <w:pPr>
        <w:pStyle w:val="BodyTextIndent"/>
        <w:tabs>
          <w:tab w:val="left" w:pos="1440"/>
        </w:tabs>
        <w:spacing w:after="0"/>
        <w:ind w:left="0"/>
        <w:rPr>
          <w:szCs w:val="22"/>
        </w:rPr>
      </w:pPr>
    </w:p>
    <w:p w:rsidR="00E44ECF" w:rsidRPr="00841156" w:rsidRDefault="00E44ECF" w:rsidP="00E44ECF">
      <w:pPr>
        <w:pStyle w:val="BodyTextIndent"/>
        <w:tabs>
          <w:tab w:val="left" w:pos="1440"/>
        </w:tabs>
        <w:spacing w:after="0"/>
        <w:ind w:left="0"/>
        <w:rPr>
          <w:szCs w:val="22"/>
        </w:rPr>
      </w:pPr>
      <w:r w:rsidRPr="00841156">
        <w:rPr>
          <w:szCs w:val="22"/>
        </w:rPr>
        <w:tab/>
      </w:r>
      <w:r w:rsidRPr="00841156">
        <w:rPr>
          <w:szCs w:val="22"/>
        </w:rPr>
        <w:tab/>
      </w:r>
      <w:r w:rsidRPr="00841156">
        <w:rPr>
          <w:szCs w:val="22"/>
        </w:rPr>
        <w:tab/>
      </w:r>
      <w:r w:rsidRPr="00841156">
        <w:rPr>
          <w:szCs w:val="22"/>
        </w:rPr>
        <w:tab/>
      </w:r>
      <w:r w:rsidRPr="00841156">
        <w:rPr>
          <w:szCs w:val="22"/>
        </w:rPr>
        <w:tab/>
      </w:r>
    </w:p>
    <w:p w:rsidR="00E44ECF" w:rsidRPr="00841156" w:rsidRDefault="00E44ECF" w:rsidP="00E44ECF">
      <w:pPr>
        <w:pStyle w:val="BodyTextIndent"/>
        <w:tabs>
          <w:tab w:val="left" w:pos="1440"/>
        </w:tabs>
        <w:spacing w:after="0"/>
        <w:ind w:left="0"/>
        <w:rPr>
          <w:szCs w:val="22"/>
        </w:rPr>
      </w:pPr>
      <w:r w:rsidRPr="00841156">
        <w:rPr>
          <w:szCs w:val="22"/>
        </w:rPr>
        <w:tab/>
      </w:r>
      <w:r w:rsidRPr="00841156">
        <w:rPr>
          <w:szCs w:val="22"/>
        </w:rPr>
        <w:tab/>
      </w:r>
      <w:r w:rsidRPr="00841156">
        <w:rPr>
          <w:szCs w:val="22"/>
        </w:rPr>
        <w:tab/>
        <w:t>_________________________________________</w:t>
      </w:r>
    </w:p>
    <w:p w:rsidR="00E44ECF" w:rsidRPr="00841156" w:rsidRDefault="00E44ECF" w:rsidP="00E44ECF">
      <w:pPr>
        <w:pStyle w:val="BodyTextIndent"/>
        <w:tabs>
          <w:tab w:val="left" w:pos="1440"/>
        </w:tabs>
        <w:spacing w:after="0"/>
        <w:ind w:left="0"/>
        <w:rPr>
          <w:szCs w:val="22"/>
        </w:rPr>
      </w:pPr>
      <w:r w:rsidRPr="00841156">
        <w:rPr>
          <w:szCs w:val="22"/>
        </w:rPr>
        <w:tab/>
      </w:r>
      <w:r w:rsidRPr="00841156">
        <w:rPr>
          <w:szCs w:val="22"/>
        </w:rPr>
        <w:tab/>
      </w:r>
      <w:r w:rsidRPr="00841156">
        <w:rPr>
          <w:szCs w:val="22"/>
        </w:rPr>
        <w:tab/>
        <w:t>Title/Position</w:t>
      </w:r>
    </w:p>
    <w:p w:rsidR="00E44ECF" w:rsidRDefault="00E44ECF" w:rsidP="00E44ECF">
      <w:pPr>
        <w:jc w:val="both"/>
        <w:rPr>
          <w:sz w:val="24"/>
        </w:rPr>
      </w:pPr>
    </w:p>
    <w:p w:rsidR="00E44ECF" w:rsidRPr="00811F28" w:rsidRDefault="00E44ECF" w:rsidP="00E44ECF">
      <w:pPr>
        <w:jc w:val="both"/>
        <w:rPr>
          <w:sz w:val="24"/>
        </w:rPr>
      </w:pPr>
    </w:p>
    <w:p w:rsidR="00E44ECF" w:rsidRPr="00FE1EA5" w:rsidRDefault="00E44ECF" w:rsidP="00CC290B">
      <w:pPr>
        <w:widowControl/>
        <w:rPr>
          <w:sz w:val="24"/>
        </w:rPr>
      </w:pPr>
    </w:p>
    <w:p w:rsidR="00E84023" w:rsidRDefault="00E84023" w:rsidP="006456C5">
      <w:pPr>
        <w:widowControl/>
        <w:jc w:val="center"/>
        <w:rPr>
          <w:sz w:val="24"/>
        </w:rPr>
      </w:pPr>
    </w:p>
    <w:p w:rsidR="00E84023" w:rsidRDefault="00E84023" w:rsidP="00E84023">
      <w:pPr>
        <w:widowControl/>
        <w:rPr>
          <w:sz w:val="24"/>
        </w:rPr>
      </w:pPr>
    </w:p>
    <w:p w:rsidR="006F0FD1" w:rsidRDefault="006F0FD1" w:rsidP="00E84023">
      <w:pPr>
        <w:widowControl/>
        <w:rPr>
          <w:sz w:val="24"/>
        </w:rPr>
      </w:pPr>
    </w:p>
    <w:p w:rsidR="006F0FD1" w:rsidRDefault="006F0FD1" w:rsidP="00E84023">
      <w:pPr>
        <w:widowControl/>
        <w:rPr>
          <w:sz w:val="24"/>
        </w:rPr>
      </w:pPr>
    </w:p>
    <w:p w:rsidR="0073779D" w:rsidRDefault="0073779D" w:rsidP="00E84023">
      <w:pPr>
        <w:widowControl/>
        <w:rPr>
          <w:sz w:val="24"/>
        </w:rPr>
      </w:pPr>
    </w:p>
    <w:p w:rsidR="0073779D" w:rsidRDefault="0073779D" w:rsidP="00E84023">
      <w:pPr>
        <w:widowControl/>
        <w:rPr>
          <w:sz w:val="24"/>
        </w:rPr>
      </w:pPr>
    </w:p>
    <w:p w:rsidR="0073779D" w:rsidRDefault="0073779D" w:rsidP="00E84023">
      <w:pPr>
        <w:widowControl/>
        <w:rPr>
          <w:sz w:val="24"/>
        </w:rPr>
      </w:pPr>
    </w:p>
    <w:p w:rsidR="0073779D" w:rsidRDefault="0073779D" w:rsidP="00E84023">
      <w:pPr>
        <w:widowControl/>
        <w:rPr>
          <w:sz w:val="24"/>
        </w:rPr>
      </w:pPr>
    </w:p>
    <w:p w:rsidR="006F0FD1" w:rsidRDefault="006F0FD1" w:rsidP="00E84023">
      <w:pPr>
        <w:widowControl/>
        <w:rPr>
          <w:sz w:val="24"/>
        </w:rPr>
      </w:pPr>
    </w:p>
    <w:p w:rsidR="006F0FD1" w:rsidRDefault="006F0FD1" w:rsidP="00CF30DA">
      <w:pPr>
        <w:widowControl/>
        <w:jc w:val="center"/>
        <w:rPr>
          <w:sz w:val="24"/>
        </w:rPr>
      </w:pPr>
    </w:p>
    <w:p w:rsidR="006F0FD1" w:rsidRDefault="006F0FD1" w:rsidP="00CF30DA">
      <w:pPr>
        <w:widowControl/>
        <w:jc w:val="center"/>
        <w:rPr>
          <w:b/>
          <w:sz w:val="24"/>
        </w:rPr>
      </w:pPr>
      <w:r w:rsidRPr="0073779D">
        <w:rPr>
          <w:b/>
          <w:sz w:val="24"/>
        </w:rPr>
        <w:t>ATTACHMENT D</w:t>
      </w:r>
    </w:p>
    <w:p w:rsidR="006656CB" w:rsidRPr="0073779D" w:rsidRDefault="006656CB" w:rsidP="00CF30DA">
      <w:pPr>
        <w:widowControl/>
        <w:jc w:val="center"/>
        <w:rPr>
          <w:b/>
          <w:sz w:val="24"/>
        </w:rPr>
      </w:pPr>
    </w:p>
    <w:p w:rsidR="006F0FD1" w:rsidRPr="006656CB" w:rsidRDefault="0073779D" w:rsidP="00CF30DA">
      <w:pPr>
        <w:widowControl/>
        <w:jc w:val="center"/>
        <w:rPr>
          <w:b/>
          <w:sz w:val="24"/>
        </w:rPr>
      </w:pPr>
      <w:r w:rsidRPr="006656CB">
        <w:rPr>
          <w:b/>
          <w:sz w:val="24"/>
        </w:rPr>
        <w:t>PARENTAL REQUEST TO MAINTAIN CONFIDENTIALITY OF PERSONALLY IDENTIFIABLE INFORMATION</w:t>
      </w:r>
    </w:p>
    <w:p w:rsidR="0073779D" w:rsidRDefault="0073779D" w:rsidP="006656CB">
      <w:pPr>
        <w:widowControl/>
        <w:rPr>
          <w:sz w:val="24"/>
        </w:rPr>
      </w:pPr>
    </w:p>
    <w:p w:rsidR="0073779D" w:rsidRDefault="00CF30DA" w:rsidP="0073779D">
      <w:pPr>
        <w:widowControl/>
        <w:rPr>
          <w:sz w:val="24"/>
        </w:rPr>
      </w:pPr>
      <w:r>
        <w:rPr>
          <w:sz w:val="24"/>
        </w:rPr>
        <w:t>Date:</w:t>
      </w:r>
    </w:p>
    <w:p w:rsidR="00CF30DA" w:rsidRDefault="00CF30DA" w:rsidP="0073779D">
      <w:pPr>
        <w:widowControl/>
        <w:rPr>
          <w:sz w:val="24"/>
        </w:rPr>
      </w:pPr>
    </w:p>
    <w:p w:rsidR="00CF30DA" w:rsidRDefault="00CF30DA" w:rsidP="0073779D">
      <w:pPr>
        <w:widowControl/>
        <w:rPr>
          <w:sz w:val="24"/>
        </w:rPr>
      </w:pPr>
      <w:r>
        <w:rPr>
          <w:sz w:val="24"/>
        </w:rPr>
        <w:t xml:space="preserve">To: [Name(s) of parent(s)/guardian(s)] </w:t>
      </w:r>
    </w:p>
    <w:p w:rsidR="002D3397" w:rsidRDefault="002D3397" w:rsidP="0073779D">
      <w:pPr>
        <w:widowControl/>
        <w:rPr>
          <w:sz w:val="24"/>
        </w:rPr>
      </w:pPr>
    </w:p>
    <w:p w:rsidR="002D3397" w:rsidRDefault="002D3397" w:rsidP="0073779D">
      <w:pPr>
        <w:widowControl/>
        <w:rPr>
          <w:sz w:val="24"/>
        </w:rPr>
      </w:pPr>
      <w:r>
        <w:rPr>
          <w:sz w:val="24"/>
        </w:rPr>
        <w:t>From:  [Name of designated official]</w:t>
      </w:r>
    </w:p>
    <w:p w:rsidR="002D3397" w:rsidRDefault="002D3397" w:rsidP="0073779D">
      <w:pPr>
        <w:widowControl/>
        <w:rPr>
          <w:sz w:val="24"/>
        </w:rPr>
      </w:pPr>
    </w:p>
    <w:p w:rsidR="002D3397" w:rsidRDefault="002D3397" w:rsidP="0073779D">
      <w:pPr>
        <w:widowControl/>
        <w:rPr>
          <w:sz w:val="24"/>
        </w:rPr>
      </w:pPr>
      <w:r>
        <w:rPr>
          <w:sz w:val="24"/>
        </w:rPr>
        <w:t xml:space="preserve">Parent/Guardian Address:  </w:t>
      </w:r>
    </w:p>
    <w:p w:rsidR="002D3397" w:rsidRDefault="002D3397" w:rsidP="0073779D">
      <w:pPr>
        <w:widowControl/>
        <w:rPr>
          <w:sz w:val="24"/>
        </w:rPr>
      </w:pPr>
    </w:p>
    <w:p w:rsidR="002D3397" w:rsidRDefault="002D3397" w:rsidP="0073779D">
      <w:pPr>
        <w:widowControl/>
        <w:rPr>
          <w:sz w:val="24"/>
        </w:rPr>
      </w:pPr>
    </w:p>
    <w:p w:rsidR="002D3397" w:rsidRDefault="002D3397" w:rsidP="0073779D">
      <w:pPr>
        <w:widowControl/>
        <w:rPr>
          <w:sz w:val="24"/>
        </w:rPr>
      </w:pPr>
    </w:p>
    <w:p w:rsidR="002D3397" w:rsidRDefault="002D3397" w:rsidP="0073779D">
      <w:pPr>
        <w:widowControl/>
        <w:rPr>
          <w:sz w:val="24"/>
        </w:rPr>
      </w:pPr>
    </w:p>
    <w:p w:rsidR="002D3397" w:rsidRDefault="002D3397" w:rsidP="0073779D">
      <w:pPr>
        <w:widowControl/>
        <w:rPr>
          <w:sz w:val="24"/>
        </w:rPr>
      </w:pPr>
      <w:r>
        <w:rPr>
          <w:sz w:val="24"/>
        </w:rPr>
        <w:t>Parent/Guardian Telephone Number:</w:t>
      </w:r>
    </w:p>
    <w:p w:rsidR="002D3397" w:rsidRDefault="002D3397" w:rsidP="0073779D">
      <w:pPr>
        <w:widowControl/>
        <w:rPr>
          <w:sz w:val="24"/>
        </w:rPr>
      </w:pPr>
    </w:p>
    <w:p w:rsidR="002D3397" w:rsidRDefault="002D3397" w:rsidP="0073779D">
      <w:pPr>
        <w:widowControl/>
        <w:rPr>
          <w:sz w:val="24"/>
        </w:rPr>
      </w:pPr>
    </w:p>
    <w:p w:rsidR="002D3397" w:rsidRDefault="002D3397" w:rsidP="0073779D">
      <w:pPr>
        <w:widowControl/>
        <w:rPr>
          <w:sz w:val="24"/>
        </w:rPr>
      </w:pPr>
    </w:p>
    <w:p w:rsidR="002D3397" w:rsidRDefault="002D3397" w:rsidP="0073779D">
      <w:pPr>
        <w:widowControl/>
        <w:rPr>
          <w:sz w:val="24"/>
        </w:rPr>
      </w:pPr>
      <w:r>
        <w:rPr>
          <w:sz w:val="24"/>
        </w:rPr>
        <w:t>Dear</w:t>
      </w:r>
      <w:r w:rsidR="00D17347">
        <w:rPr>
          <w:sz w:val="24"/>
        </w:rPr>
        <w:t xml:space="preserve"> [Mr./M</w:t>
      </w:r>
      <w:r w:rsidR="00B51DDC">
        <w:rPr>
          <w:sz w:val="24"/>
        </w:rPr>
        <w:t xml:space="preserve">s.] </w:t>
      </w:r>
      <w:r w:rsidR="00F51502">
        <w:rPr>
          <w:sz w:val="24"/>
        </w:rPr>
        <w:t xml:space="preserve"> _______________________________:</w:t>
      </w:r>
    </w:p>
    <w:p w:rsidR="00F51502" w:rsidRDefault="00F51502" w:rsidP="0073779D">
      <w:pPr>
        <w:widowControl/>
        <w:rPr>
          <w:sz w:val="24"/>
        </w:rPr>
      </w:pPr>
    </w:p>
    <w:p w:rsidR="00F51502" w:rsidRDefault="00F51502" w:rsidP="0073779D">
      <w:pPr>
        <w:widowControl/>
        <w:rPr>
          <w:sz w:val="24"/>
        </w:rPr>
      </w:pPr>
    </w:p>
    <w:p w:rsidR="00F51502" w:rsidRDefault="00F51502" w:rsidP="0073779D">
      <w:pPr>
        <w:widowControl/>
        <w:rPr>
          <w:sz w:val="24"/>
        </w:rPr>
      </w:pPr>
      <w:r>
        <w:rPr>
          <w:sz w:val="24"/>
        </w:rPr>
        <w:tab/>
        <w:t>[</w:t>
      </w:r>
      <w:r w:rsidRPr="00F51502">
        <w:rPr>
          <w:i/>
          <w:sz w:val="24"/>
        </w:rPr>
        <w:t>Head Start Agency</w:t>
      </w:r>
      <w:r>
        <w:rPr>
          <w:sz w:val="24"/>
        </w:rPr>
        <w:t>]  requests your cooperation in refraining from posting personally identifiable information of other children enrolled in [</w:t>
      </w:r>
      <w:r w:rsidRPr="00D17347">
        <w:rPr>
          <w:i/>
          <w:sz w:val="24"/>
        </w:rPr>
        <w:t>Head Start Agency</w:t>
      </w:r>
      <w:r>
        <w:rPr>
          <w:sz w:val="24"/>
        </w:rPr>
        <w:t xml:space="preserve">] without first obtaining written consent of </w:t>
      </w:r>
      <w:r w:rsidRPr="00D17347">
        <w:rPr>
          <w:i/>
          <w:sz w:val="24"/>
        </w:rPr>
        <w:t>[Head Start Agency</w:t>
      </w:r>
      <w:r>
        <w:rPr>
          <w:sz w:val="24"/>
        </w:rPr>
        <w:t xml:space="preserve">] to disclose such information. </w:t>
      </w:r>
    </w:p>
    <w:p w:rsidR="00EF6AAC" w:rsidRDefault="00EF6AAC" w:rsidP="0073779D">
      <w:pPr>
        <w:widowControl/>
        <w:rPr>
          <w:sz w:val="24"/>
        </w:rPr>
      </w:pPr>
    </w:p>
    <w:p w:rsidR="00F37202" w:rsidRDefault="00894C7E" w:rsidP="0073779D">
      <w:pPr>
        <w:widowControl/>
        <w:rPr>
          <w:sz w:val="24"/>
        </w:rPr>
      </w:pPr>
      <w:r>
        <w:rPr>
          <w:sz w:val="24"/>
        </w:rPr>
        <w:t xml:space="preserve">If you would like to </w:t>
      </w:r>
      <w:r w:rsidR="0023195A">
        <w:rPr>
          <w:sz w:val="24"/>
        </w:rPr>
        <w:t xml:space="preserve">post </w:t>
      </w:r>
      <w:r w:rsidR="00FD10DE">
        <w:rPr>
          <w:sz w:val="24"/>
        </w:rPr>
        <w:t xml:space="preserve">personally identifiable </w:t>
      </w:r>
      <w:r w:rsidR="0023195A">
        <w:rPr>
          <w:sz w:val="24"/>
        </w:rPr>
        <w:t xml:space="preserve">information </w:t>
      </w:r>
      <w:r w:rsidR="00935F3C">
        <w:rPr>
          <w:sz w:val="24"/>
        </w:rPr>
        <w:t xml:space="preserve">about </w:t>
      </w:r>
      <w:r w:rsidR="00D92386">
        <w:rPr>
          <w:sz w:val="24"/>
        </w:rPr>
        <w:t>another [</w:t>
      </w:r>
      <w:r w:rsidR="00D92386" w:rsidRPr="00195B8E">
        <w:rPr>
          <w:i/>
          <w:sz w:val="24"/>
        </w:rPr>
        <w:t>Head Start Agency</w:t>
      </w:r>
      <w:r w:rsidR="00D92386">
        <w:rPr>
          <w:sz w:val="24"/>
        </w:rPr>
        <w:t>] child on the internet</w:t>
      </w:r>
      <w:r w:rsidR="00FD10DE">
        <w:rPr>
          <w:sz w:val="24"/>
        </w:rPr>
        <w:t xml:space="preserve"> (this includes, but is not limited to: the child’s image, name</w:t>
      </w:r>
      <w:r w:rsidR="0086412B">
        <w:rPr>
          <w:sz w:val="24"/>
        </w:rPr>
        <w:t>, family member’s name, street address, social security number, or other information that is linked or linkable to the child)</w:t>
      </w:r>
      <w:r w:rsidR="00D92386">
        <w:rPr>
          <w:sz w:val="24"/>
        </w:rPr>
        <w:t xml:space="preserve">, </w:t>
      </w:r>
      <w:r w:rsidR="005C4E01">
        <w:rPr>
          <w:sz w:val="24"/>
        </w:rPr>
        <w:t xml:space="preserve">please notify </w:t>
      </w:r>
      <w:r w:rsidR="00D92386">
        <w:rPr>
          <w:sz w:val="24"/>
        </w:rPr>
        <w:t>[</w:t>
      </w:r>
      <w:r w:rsidR="00D92386" w:rsidRPr="00195B8E">
        <w:rPr>
          <w:i/>
          <w:sz w:val="24"/>
        </w:rPr>
        <w:t>Head Start Agency</w:t>
      </w:r>
      <w:r w:rsidR="00D92386">
        <w:rPr>
          <w:sz w:val="24"/>
        </w:rPr>
        <w:t>]</w:t>
      </w:r>
      <w:r w:rsidR="005C4E01">
        <w:rPr>
          <w:sz w:val="24"/>
        </w:rPr>
        <w:t xml:space="preserve">.  We </w:t>
      </w:r>
      <w:r w:rsidR="00D92386">
        <w:rPr>
          <w:sz w:val="24"/>
        </w:rPr>
        <w:t xml:space="preserve">will contact </w:t>
      </w:r>
      <w:r w:rsidR="00995C06">
        <w:rPr>
          <w:sz w:val="24"/>
        </w:rPr>
        <w:t>a</w:t>
      </w:r>
      <w:r w:rsidR="00195B8E">
        <w:rPr>
          <w:sz w:val="24"/>
        </w:rPr>
        <w:t xml:space="preserve"> parent/guardian of </w:t>
      </w:r>
      <w:r w:rsidR="00017CA6">
        <w:rPr>
          <w:sz w:val="24"/>
        </w:rPr>
        <w:t>the child a</w:t>
      </w:r>
      <w:r w:rsidR="0088104B">
        <w:rPr>
          <w:sz w:val="24"/>
        </w:rPr>
        <w:t xml:space="preserve">nd </w:t>
      </w:r>
      <w:r w:rsidR="005C4E01">
        <w:rPr>
          <w:sz w:val="24"/>
        </w:rPr>
        <w:t>inform</w:t>
      </w:r>
      <w:r w:rsidR="0088104B">
        <w:rPr>
          <w:sz w:val="24"/>
        </w:rPr>
        <w:t xml:space="preserve"> them of your request.  If the parent/guardian </w:t>
      </w:r>
      <w:r w:rsidR="00F37202">
        <w:rPr>
          <w:sz w:val="24"/>
        </w:rPr>
        <w:t>grants permission for the posting, [</w:t>
      </w:r>
      <w:r w:rsidR="00F37202" w:rsidRPr="005C4E01">
        <w:rPr>
          <w:i/>
          <w:sz w:val="24"/>
        </w:rPr>
        <w:t>Head Start Agency</w:t>
      </w:r>
      <w:r w:rsidR="00F37202">
        <w:rPr>
          <w:sz w:val="24"/>
        </w:rPr>
        <w:t>] will notify you of such permission.</w:t>
      </w:r>
    </w:p>
    <w:p w:rsidR="00F37202" w:rsidRDefault="00F37202" w:rsidP="0073779D">
      <w:pPr>
        <w:widowControl/>
        <w:rPr>
          <w:sz w:val="24"/>
        </w:rPr>
      </w:pPr>
    </w:p>
    <w:p w:rsidR="00EF6AAC" w:rsidRDefault="0030756A" w:rsidP="0073779D">
      <w:pPr>
        <w:widowControl/>
        <w:rPr>
          <w:sz w:val="24"/>
        </w:rPr>
      </w:pPr>
      <w:r>
        <w:rPr>
          <w:sz w:val="24"/>
        </w:rPr>
        <w:t>We appreciate your cooperation with us as [</w:t>
      </w:r>
      <w:r w:rsidRPr="00E12CF9">
        <w:rPr>
          <w:i/>
          <w:sz w:val="24"/>
        </w:rPr>
        <w:t>Head Start Agency</w:t>
      </w:r>
      <w:r>
        <w:rPr>
          <w:sz w:val="24"/>
        </w:rPr>
        <w:t xml:space="preserve">] strives to continue to handle personally identifiable information of our children and families in a manner that promotes </w:t>
      </w:r>
      <w:r w:rsidR="00651826">
        <w:rPr>
          <w:sz w:val="24"/>
        </w:rPr>
        <w:t xml:space="preserve">both </w:t>
      </w:r>
      <w:r>
        <w:rPr>
          <w:sz w:val="24"/>
        </w:rPr>
        <w:t xml:space="preserve">safety </w:t>
      </w:r>
      <w:r w:rsidR="00651826">
        <w:rPr>
          <w:sz w:val="24"/>
        </w:rPr>
        <w:t xml:space="preserve">and comfort. </w:t>
      </w:r>
    </w:p>
    <w:p w:rsidR="00651826" w:rsidRDefault="00651826" w:rsidP="0073779D">
      <w:pPr>
        <w:widowControl/>
        <w:rPr>
          <w:sz w:val="24"/>
        </w:rPr>
      </w:pPr>
    </w:p>
    <w:p w:rsidR="00651826" w:rsidRDefault="00651826" w:rsidP="0073779D">
      <w:pPr>
        <w:widowControl/>
        <w:rPr>
          <w:sz w:val="24"/>
        </w:rPr>
      </w:pPr>
    </w:p>
    <w:p w:rsidR="00651826" w:rsidRDefault="00651826" w:rsidP="0073779D">
      <w:pPr>
        <w:widowControl/>
        <w:rPr>
          <w:sz w:val="24"/>
        </w:rPr>
      </w:pPr>
      <w:r>
        <w:rPr>
          <w:sz w:val="24"/>
        </w:rPr>
        <w:t xml:space="preserve">Sincerely, </w:t>
      </w:r>
    </w:p>
    <w:p w:rsidR="00651826" w:rsidRDefault="00651826" w:rsidP="0073779D">
      <w:pPr>
        <w:widowControl/>
        <w:rPr>
          <w:sz w:val="24"/>
        </w:rPr>
      </w:pPr>
    </w:p>
    <w:p w:rsidR="00651826" w:rsidRDefault="00651826" w:rsidP="0073779D">
      <w:pPr>
        <w:widowControl/>
        <w:rPr>
          <w:sz w:val="24"/>
        </w:rPr>
      </w:pPr>
    </w:p>
    <w:p w:rsidR="00651826" w:rsidRDefault="00651826" w:rsidP="0073779D">
      <w:pPr>
        <w:widowControl/>
        <w:rPr>
          <w:sz w:val="24"/>
        </w:rPr>
      </w:pPr>
      <w:r>
        <w:rPr>
          <w:sz w:val="24"/>
        </w:rPr>
        <w:t>__________________</w:t>
      </w:r>
    </w:p>
    <w:p w:rsidR="00651826" w:rsidRDefault="00651826" w:rsidP="0073779D">
      <w:pPr>
        <w:widowControl/>
        <w:rPr>
          <w:sz w:val="24"/>
        </w:rPr>
      </w:pPr>
    </w:p>
    <w:p w:rsidR="00651826" w:rsidRPr="00841156" w:rsidRDefault="00651826" w:rsidP="0073779D">
      <w:pPr>
        <w:widowControl/>
        <w:rPr>
          <w:sz w:val="24"/>
        </w:rPr>
      </w:pPr>
      <w:r>
        <w:rPr>
          <w:sz w:val="24"/>
        </w:rPr>
        <w:t>[Name of Designated Official]</w:t>
      </w:r>
    </w:p>
    <w:sectPr w:rsidR="00651826" w:rsidRPr="00841156" w:rsidSect="00841156">
      <w:headerReference w:type="default" r:id="rId8"/>
      <w:footerReference w:type="default" r:id="rId9"/>
      <w:endnotePr>
        <w:numFmt w:val="decimal"/>
      </w:endnotePr>
      <w:pgSz w:w="12240" w:h="15840" w:code="1"/>
      <w:pgMar w:top="1440" w:right="1440" w:bottom="1440" w:left="1440" w:header="720" w:footer="51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2AC" w:rsidRDefault="00AA52AC">
      <w:r>
        <w:separator/>
      </w:r>
    </w:p>
  </w:endnote>
  <w:endnote w:type="continuationSeparator" w:id="0">
    <w:p w:rsidR="00AA52AC" w:rsidRDefault="00AA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E01" w:rsidRPr="00286A6B" w:rsidRDefault="005C4E01" w:rsidP="00286A6B">
    <w:pPr>
      <w:pBdr>
        <w:bottom w:val="single" w:sz="12" w:space="0" w:color="auto"/>
      </w:pBdr>
      <w:rPr>
        <w:szCs w:val="20"/>
      </w:rPr>
    </w:pPr>
  </w:p>
  <w:p w:rsidR="005C4E01" w:rsidRPr="00286A6B" w:rsidRDefault="005C4E01" w:rsidP="00286A6B">
    <w:pPr>
      <w:tabs>
        <w:tab w:val="left" w:pos="2340"/>
      </w:tabs>
      <w:jc w:val="center"/>
      <w:rPr>
        <w:szCs w:val="20"/>
      </w:rPr>
    </w:pPr>
  </w:p>
  <w:p w:rsidR="005C4E01" w:rsidRPr="00286A6B" w:rsidRDefault="005C4E01" w:rsidP="00286A6B">
    <w:pPr>
      <w:tabs>
        <w:tab w:val="left" w:pos="2340"/>
      </w:tabs>
      <w:jc w:val="center"/>
      <w:rPr>
        <w:szCs w:val="20"/>
        <w:lang w:val="de-DE"/>
      </w:rPr>
    </w:pPr>
  </w:p>
  <w:p w:rsidR="005C4E01" w:rsidRPr="00286A6B" w:rsidRDefault="005C4E01" w:rsidP="00286A6B">
    <w:pPr>
      <w:tabs>
        <w:tab w:val="left" w:pos="2340"/>
      </w:tabs>
      <w:jc w:val="center"/>
      <w:rPr>
        <w:szCs w:val="20"/>
        <w:lang w:val="de-DE"/>
      </w:rPr>
    </w:pPr>
    <w:r w:rsidRPr="00286A6B">
      <w:rPr>
        <w:rStyle w:val="PageNumber"/>
        <w:szCs w:val="20"/>
      </w:rPr>
      <w:fldChar w:fldCharType="begin"/>
    </w:r>
    <w:r w:rsidRPr="00286A6B">
      <w:rPr>
        <w:rStyle w:val="PageNumber"/>
        <w:szCs w:val="20"/>
      </w:rPr>
      <w:instrText xml:space="preserve"> PAGE </w:instrText>
    </w:r>
    <w:r w:rsidRPr="00286A6B">
      <w:rPr>
        <w:rStyle w:val="PageNumber"/>
        <w:szCs w:val="20"/>
      </w:rPr>
      <w:fldChar w:fldCharType="separate"/>
    </w:r>
    <w:r w:rsidR="00413702">
      <w:rPr>
        <w:rStyle w:val="PageNumber"/>
        <w:noProof/>
        <w:szCs w:val="20"/>
      </w:rPr>
      <w:t>1</w:t>
    </w:r>
    <w:r w:rsidRPr="00286A6B">
      <w:rPr>
        <w:rStyle w:val="PageNumber"/>
        <w:szCs w:val="20"/>
      </w:rPr>
      <w:fldChar w:fldCharType="end"/>
    </w:r>
  </w:p>
  <w:p w:rsidR="005C4E01" w:rsidRDefault="005C4E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2AC" w:rsidRDefault="00AA52AC">
      <w:r>
        <w:separator/>
      </w:r>
    </w:p>
  </w:footnote>
  <w:footnote w:type="continuationSeparator" w:id="0">
    <w:p w:rsidR="00AA52AC" w:rsidRDefault="00AA52AC">
      <w:r>
        <w:continuationSeparator/>
      </w:r>
    </w:p>
  </w:footnote>
  <w:footnote w:id="1">
    <w:p w:rsidR="005C4E01" w:rsidRPr="005D4CF1" w:rsidRDefault="005C4E01" w:rsidP="00B46224">
      <w:pPr>
        <w:spacing w:after="120"/>
        <w:rPr>
          <w:kern w:val="2"/>
          <w:szCs w:val="20"/>
        </w:rPr>
      </w:pPr>
      <w:r>
        <w:rPr>
          <w:rStyle w:val="FootnoteReference"/>
        </w:rPr>
        <w:footnoteRef/>
      </w:r>
      <w:r>
        <w:t xml:space="preserve"> </w:t>
      </w:r>
      <w:r w:rsidRPr="005D4CF1">
        <w:rPr>
          <w:kern w:val="2"/>
          <w:szCs w:val="20"/>
        </w:rPr>
        <w:t xml:space="preserve">The Authors of these materials include attorneys at the law firm of Feldesman Tucker Leifer Fidell LLP. The sample documents offer general guidance based on federal law and regulations and do not necessarily apply to all </w:t>
      </w:r>
      <w:r>
        <w:rPr>
          <w:kern w:val="2"/>
          <w:szCs w:val="20"/>
        </w:rPr>
        <w:t>Head Start programs</w:t>
      </w:r>
      <w:r w:rsidRPr="005D4CF1">
        <w:rPr>
          <w:kern w:val="2"/>
          <w:szCs w:val="20"/>
        </w:rPr>
        <w:t xml:space="preserve"> under all facts and circumstances. Further, these materials do not replace, and are not a substitute for, legal advice from qualified legal counsel.</w:t>
      </w:r>
    </w:p>
  </w:footnote>
  <w:footnote w:id="2">
    <w:p w:rsidR="005C4E01" w:rsidRDefault="005C4E01" w:rsidP="003A0185">
      <w:pPr>
        <w:pStyle w:val="FootnoteText"/>
        <w:ind w:firstLine="0"/>
      </w:pPr>
      <w:r>
        <w:rPr>
          <w:rStyle w:val="FootnoteReference"/>
        </w:rPr>
        <w:footnoteRef/>
      </w:r>
      <w:r>
        <w:t xml:space="preserve"> </w:t>
      </w:r>
      <w:r w:rsidRPr="00403C01">
        <w:t xml:space="preserve">Authors’ note: Using the following sample as a guide, </w:t>
      </w:r>
      <w:r>
        <w:t>health center</w:t>
      </w:r>
      <w:r w:rsidRPr="00403C01">
        <w:t>s should tailor the procedure to reflect their own structures and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E01" w:rsidRDefault="005C4E01" w:rsidP="00286A6B">
    <w:pPr>
      <w:pStyle w:val="Header"/>
    </w:pPr>
  </w:p>
  <w:p w:rsidR="005C4E01" w:rsidRDefault="005C4E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00000002"/>
    <w:multiLevelType w:val="multilevel"/>
    <w:tmpl w:val="00000000"/>
    <w:lvl w:ilvl="0">
      <w:start w:val="1"/>
      <w:numFmt w:val="decimal"/>
      <w:pStyle w:val="Level1"/>
      <w:lvlText w:val="%1."/>
      <w:lvlJc w:val="left"/>
      <w:pPr>
        <w:tabs>
          <w:tab w:val="num" w:pos="2880"/>
        </w:tabs>
        <w:ind w:left="2880" w:hanging="720"/>
      </w:pPr>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42F3A93"/>
    <w:multiLevelType w:val="hybridMultilevel"/>
    <w:tmpl w:val="AD96CAC6"/>
    <w:lvl w:ilvl="0" w:tplc="6684740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C843C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29C7CF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7EE1060"/>
    <w:multiLevelType w:val="hybridMultilevel"/>
    <w:tmpl w:val="AACAA1D2"/>
    <w:lvl w:ilvl="0" w:tplc="AC5AA010">
      <w:start w:val="1"/>
      <w:numFmt w:val="upperRoman"/>
      <w:lvlText w:val="%1."/>
      <w:lvlJc w:val="left"/>
      <w:pPr>
        <w:ind w:left="720" w:hanging="720"/>
      </w:pPr>
      <w:rPr>
        <w:rFonts w:hint="default"/>
        <w:b/>
      </w:rPr>
    </w:lvl>
    <w:lvl w:ilvl="1" w:tplc="711813A4">
      <w:start w:val="1"/>
      <w:numFmt w:val="upperLetter"/>
      <w:lvlText w:val="%2."/>
      <w:lvlJc w:val="left"/>
      <w:pPr>
        <w:ind w:left="1080" w:hanging="360"/>
      </w:pPr>
      <w:rPr>
        <w:rFonts w:hint="default"/>
        <w:b/>
      </w:rPr>
    </w:lvl>
    <w:lvl w:ilvl="2" w:tplc="0FC8EEBE">
      <w:start w:val="1"/>
      <w:numFmt w:val="decimal"/>
      <w:lvlText w:val="%3."/>
      <w:lvlJc w:val="left"/>
      <w:pPr>
        <w:ind w:left="1980" w:hanging="360"/>
      </w:pPr>
      <w:rPr>
        <w:rFonts w:hint="default"/>
        <w:b w:val="0"/>
      </w:rPr>
    </w:lvl>
    <w:lvl w:ilvl="3" w:tplc="7CE25A3A">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902D7F"/>
    <w:multiLevelType w:val="hybridMultilevel"/>
    <w:tmpl w:val="62A2600E"/>
    <w:lvl w:ilvl="0" w:tplc="6684740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E32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2"/>
  </w:num>
  <w:num w:numId="3">
    <w:abstractNumId w:val="14"/>
  </w:num>
  <w:num w:numId="4">
    <w:abstractNumId w:val="15"/>
  </w:num>
  <w:num w:numId="5">
    <w:abstractNumId w:val="17"/>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6"/>
  </w:num>
  <w:num w:numId="19">
    <w:abstractNumId w:val="18"/>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8E"/>
    <w:rsid w:val="00001C03"/>
    <w:rsid w:val="00002C2B"/>
    <w:rsid w:val="00012D27"/>
    <w:rsid w:val="00012E91"/>
    <w:rsid w:val="000149EA"/>
    <w:rsid w:val="00017CA6"/>
    <w:rsid w:val="00024C10"/>
    <w:rsid w:val="00027768"/>
    <w:rsid w:val="00027933"/>
    <w:rsid w:val="000346A3"/>
    <w:rsid w:val="00036454"/>
    <w:rsid w:val="0004244A"/>
    <w:rsid w:val="00047150"/>
    <w:rsid w:val="000474B3"/>
    <w:rsid w:val="0005602A"/>
    <w:rsid w:val="00076A34"/>
    <w:rsid w:val="0008015A"/>
    <w:rsid w:val="00082843"/>
    <w:rsid w:val="0008479F"/>
    <w:rsid w:val="00085663"/>
    <w:rsid w:val="00086C80"/>
    <w:rsid w:val="00091391"/>
    <w:rsid w:val="00093E87"/>
    <w:rsid w:val="00094088"/>
    <w:rsid w:val="00094128"/>
    <w:rsid w:val="0009413E"/>
    <w:rsid w:val="00095DA0"/>
    <w:rsid w:val="00097607"/>
    <w:rsid w:val="00097BA2"/>
    <w:rsid w:val="000A01AE"/>
    <w:rsid w:val="000A021A"/>
    <w:rsid w:val="000A408B"/>
    <w:rsid w:val="000A6496"/>
    <w:rsid w:val="000A6BD4"/>
    <w:rsid w:val="000A6C4E"/>
    <w:rsid w:val="000B40D5"/>
    <w:rsid w:val="000B4EEF"/>
    <w:rsid w:val="000B5061"/>
    <w:rsid w:val="000B545A"/>
    <w:rsid w:val="000C19A4"/>
    <w:rsid w:val="000C5FAA"/>
    <w:rsid w:val="000D0412"/>
    <w:rsid w:val="000D6867"/>
    <w:rsid w:val="000E17CA"/>
    <w:rsid w:val="000E4F85"/>
    <w:rsid w:val="000F1281"/>
    <w:rsid w:val="000F4514"/>
    <w:rsid w:val="00106ACF"/>
    <w:rsid w:val="00107375"/>
    <w:rsid w:val="0011141B"/>
    <w:rsid w:val="001145EA"/>
    <w:rsid w:val="001155F2"/>
    <w:rsid w:val="00117FB9"/>
    <w:rsid w:val="001216D5"/>
    <w:rsid w:val="001222D0"/>
    <w:rsid w:val="00122964"/>
    <w:rsid w:val="00122996"/>
    <w:rsid w:val="001251A7"/>
    <w:rsid w:val="00133A2A"/>
    <w:rsid w:val="001363B8"/>
    <w:rsid w:val="001400A2"/>
    <w:rsid w:val="001413C4"/>
    <w:rsid w:val="001431F5"/>
    <w:rsid w:val="00143506"/>
    <w:rsid w:val="00143ABE"/>
    <w:rsid w:val="00145124"/>
    <w:rsid w:val="001572BD"/>
    <w:rsid w:val="001577C3"/>
    <w:rsid w:val="0016026D"/>
    <w:rsid w:val="00162BD4"/>
    <w:rsid w:val="00166CC1"/>
    <w:rsid w:val="00171338"/>
    <w:rsid w:val="0017560F"/>
    <w:rsid w:val="00177216"/>
    <w:rsid w:val="001816FF"/>
    <w:rsid w:val="00181F3E"/>
    <w:rsid w:val="0018215A"/>
    <w:rsid w:val="001842C8"/>
    <w:rsid w:val="00184B2C"/>
    <w:rsid w:val="00191E2E"/>
    <w:rsid w:val="00195B8E"/>
    <w:rsid w:val="001973EC"/>
    <w:rsid w:val="001A07D4"/>
    <w:rsid w:val="001A3A77"/>
    <w:rsid w:val="001A4E5D"/>
    <w:rsid w:val="001B499C"/>
    <w:rsid w:val="001B5039"/>
    <w:rsid w:val="001C2074"/>
    <w:rsid w:val="001C4F04"/>
    <w:rsid w:val="001C74DE"/>
    <w:rsid w:val="001C7627"/>
    <w:rsid w:val="001D1421"/>
    <w:rsid w:val="001D18A5"/>
    <w:rsid w:val="001D2ADC"/>
    <w:rsid w:val="001D5B37"/>
    <w:rsid w:val="001E12DC"/>
    <w:rsid w:val="001E18A6"/>
    <w:rsid w:val="001E341D"/>
    <w:rsid w:val="001E4306"/>
    <w:rsid w:val="001F095D"/>
    <w:rsid w:val="001F1731"/>
    <w:rsid w:val="001F2146"/>
    <w:rsid w:val="001F415B"/>
    <w:rsid w:val="001F4BAB"/>
    <w:rsid w:val="001F5B66"/>
    <w:rsid w:val="001F6034"/>
    <w:rsid w:val="001F6A36"/>
    <w:rsid w:val="001F6B19"/>
    <w:rsid w:val="001F75B6"/>
    <w:rsid w:val="001F765C"/>
    <w:rsid w:val="001F7EB8"/>
    <w:rsid w:val="00204F78"/>
    <w:rsid w:val="00205418"/>
    <w:rsid w:val="00205EFB"/>
    <w:rsid w:val="00207A24"/>
    <w:rsid w:val="00211BD0"/>
    <w:rsid w:val="0021235E"/>
    <w:rsid w:val="002210D0"/>
    <w:rsid w:val="00226880"/>
    <w:rsid w:val="002268A8"/>
    <w:rsid w:val="00230457"/>
    <w:rsid w:val="0023195A"/>
    <w:rsid w:val="002321B0"/>
    <w:rsid w:val="00235B3F"/>
    <w:rsid w:val="00236CC3"/>
    <w:rsid w:val="00243E87"/>
    <w:rsid w:val="00245EB3"/>
    <w:rsid w:val="002462B8"/>
    <w:rsid w:val="00246AC1"/>
    <w:rsid w:val="00247133"/>
    <w:rsid w:val="00250758"/>
    <w:rsid w:val="00250936"/>
    <w:rsid w:val="0025147F"/>
    <w:rsid w:val="00251841"/>
    <w:rsid w:val="00252AE2"/>
    <w:rsid w:val="00253ECA"/>
    <w:rsid w:val="002546DD"/>
    <w:rsid w:val="0026082E"/>
    <w:rsid w:val="00264BD0"/>
    <w:rsid w:val="00265A23"/>
    <w:rsid w:val="00266D7C"/>
    <w:rsid w:val="002671D7"/>
    <w:rsid w:val="00272BFF"/>
    <w:rsid w:val="00274BDA"/>
    <w:rsid w:val="00274F7A"/>
    <w:rsid w:val="00275900"/>
    <w:rsid w:val="002770FE"/>
    <w:rsid w:val="00277DE5"/>
    <w:rsid w:val="0028489A"/>
    <w:rsid w:val="00286A6B"/>
    <w:rsid w:val="00287425"/>
    <w:rsid w:val="00290ADD"/>
    <w:rsid w:val="002916E3"/>
    <w:rsid w:val="0029384B"/>
    <w:rsid w:val="00297830"/>
    <w:rsid w:val="002A06A5"/>
    <w:rsid w:val="002A0D12"/>
    <w:rsid w:val="002A0EF5"/>
    <w:rsid w:val="002A189C"/>
    <w:rsid w:val="002A280C"/>
    <w:rsid w:val="002A4E7A"/>
    <w:rsid w:val="002A4FE1"/>
    <w:rsid w:val="002A537D"/>
    <w:rsid w:val="002A7E4F"/>
    <w:rsid w:val="002B441E"/>
    <w:rsid w:val="002B6ABD"/>
    <w:rsid w:val="002B7293"/>
    <w:rsid w:val="002C1BF7"/>
    <w:rsid w:val="002C3233"/>
    <w:rsid w:val="002D07BC"/>
    <w:rsid w:val="002D0EA2"/>
    <w:rsid w:val="002D29A6"/>
    <w:rsid w:val="002D3397"/>
    <w:rsid w:val="002D4CD4"/>
    <w:rsid w:val="002D5F97"/>
    <w:rsid w:val="002D6A9A"/>
    <w:rsid w:val="002E03AD"/>
    <w:rsid w:val="002E102F"/>
    <w:rsid w:val="002E1627"/>
    <w:rsid w:val="002E1AA4"/>
    <w:rsid w:val="002E4D9F"/>
    <w:rsid w:val="002E4FD6"/>
    <w:rsid w:val="002F016B"/>
    <w:rsid w:val="002F5E63"/>
    <w:rsid w:val="00302606"/>
    <w:rsid w:val="00302DE4"/>
    <w:rsid w:val="0030574C"/>
    <w:rsid w:val="00306E8E"/>
    <w:rsid w:val="0030756A"/>
    <w:rsid w:val="00307E01"/>
    <w:rsid w:val="00310163"/>
    <w:rsid w:val="00316089"/>
    <w:rsid w:val="00326228"/>
    <w:rsid w:val="003275DF"/>
    <w:rsid w:val="00331900"/>
    <w:rsid w:val="0034039D"/>
    <w:rsid w:val="003404F1"/>
    <w:rsid w:val="003409B2"/>
    <w:rsid w:val="003450E6"/>
    <w:rsid w:val="00346DDF"/>
    <w:rsid w:val="00346E42"/>
    <w:rsid w:val="0034788E"/>
    <w:rsid w:val="00356790"/>
    <w:rsid w:val="00360B6F"/>
    <w:rsid w:val="00360DD1"/>
    <w:rsid w:val="00361098"/>
    <w:rsid w:val="00361A51"/>
    <w:rsid w:val="00363557"/>
    <w:rsid w:val="00373B5D"/>
    <w:rsid w:val="0037403C"/>
    <w:rsid w:val="00376325"/>
    <w:rsid w:val="003819E7"/>
    <w:rsid w:val="00381A1E"/>
    <w:rsid w:val="00382581"/>
    <w:rsid w:val="00385618"/>
    <w:rsid w:val="00386485"/>
    <w:rsid w:val="00387E58"/>
    <w:rsid w:val="00391F0E"/>
    <w:rsid w:val="00396910"/>
    <w:rsid w:val="003A0185"/>
    <w:rsid w:val="003A14CC"/>
    <w:rsid w:val="003A4EC4"/>
    <w:rsid w:val="003A5E38"/>
    <w:rsid w:val="003A71DA"/>
    <w:rsid w:val="003B15EA"/>
    <w:rsid w:val="003B2BF4"/>
    <w:rsid w:val="003B3B88"/>
    <w:rsid w:val="003B6C7C"/>
    <w:rsid w:val="003C520B"/>
    <w:rsid w:val="003D2508"/>
    <w:rsid w:val="003D2D76"/>
    <w:rsid w:val="003D4626"/>
    <w:rsid w:val="003E1DF5"/>
    <w:rsid w:val="003E3C8A"/>
    <w:rsid w:val="003E5469"/>
    <w:rsid w:val="003E7926"/>
    <w:rsid w:val="003F04F3"/>
    <w:rsid w:val="003F0F94"/>
    <w:rsid w:val="00400BCC"/>
    <w:rsid w:val="00400E7A"/>
    <w:rsid w:val="00404141"/>
    <w:rsid w:val="004117E0"/>
    <w:rsid w:val="00412F98"/>
    <w:rsid w:val="00413702"/>
    <w:rsid w:val="004247E0"/>
    <w:rsid w:val="00427338"/>
    <w:rsid w:val="004274FC"/>
    <w:rsid w:val="00427A5B"/>
    <w:rsid w:val="00430BF1"/>
    <w:rsid w:val="00433DC9"/>
    <w:rsid w:val="004340FF"/>
    <w:rsid w:val="00435F3F"/>
    <w:rsid w:val="0044047C"/>
    <w:rsid w:val="00440A88"/>
    <w:rsid w:val="00441DCE"/>
    <w:rsid w:val="004426DC"/>
    <w:rsid w:val="00444BC6"/>
    <w:rsid w:val="00447A31"/>
    <w:rsid w:val="004502BD"/>
    <w:rsid w:val="00453C3C"/>
    <w:rsid w:val="00457247"/>
    <w:rsid w:val="00460062"/>
    <w:rsid w:val="0046402D"/>
    <w:rsid w:val="0046503B"/>
    <w:rsid w:val="004651B2"/>
    <w:rsid w:val="00474035"/>
    <w:rsid w:val="00474C16"/>
    <w:rsid w:val="00475F0B"/>
    <w:rsid w:val="00483AF3"/>
    <w:rsid w:val="0048539B"/>
    <w:rsid w:val="00486141"/>
    <w:rsid w:val="00490564"/>
    <w:rsid w:val="00491DDE"/>
    <w:rsid w:val="00494C91"/>
    <w:rsid w:val="00495D32"/>
    <w:rsid w:val="00496A7A"/>
    <w:rsid w:val="00497F98"/>
    <w:rsid w:val="004A1765"/>
    <w:rsid w:val="004A3794"/>
    <w:rsid w:val="004A4927"/>
    <w:rsid w:val="004B4928"/>
    <w:rsid w:val="004C03B6"/>
    <w:rsid w:val="004C1968"/>
    <w:rsid w:val="004D26B8"/>
    <w:rsid w:val="004D35EF"/>
    <w:rsid w:val="004D4D26"/>
    <w:rsid w:val="004D7B91"/>
    <w:rsid w:val="004E03C6"/>
    <w:rsid w:val="004E2390"/>
    <w:rsid w:val="004E4105"/>
    <w:rsid w:val="004E52D5"/>
    <w:rsid w:val="004E5C0F"/>
    <w:rsid w:val="004E621F"/>
    <w:rsid w:val="004E6AC0"/>
    <w:rsid w:val="004E7C82"/>
    <w:rsid w:val="004F3A5E"/>
    <w:rsid w:val="004F75A5"/>
    <w:rsid w:val="00506393"/>
    <w:rsid w:val="005123EE"/>
    <w:rsid w:val="00512C3C"/>
    <w:rsid w:val="00513EDC"/>
    <w:rsid w:val="005166BA"/>
    <w:rsid w:val="0052081A"/>
    <w:rsid w:val="00521ABE"/>
    <w:rsid w:val="00521F80"/>
    <w:rsid w:val="00523BE6"/>
    <w:rsid w:val="00524462"/>
    <w:rsid w:val="00524A87"/>
    <w:rsid w:val="005260D8"/>
    <w:rsid w:val="00527412"/>
    <w:rsid w:val="00527E9C"/>
    <w:rsid w:val="00531A45"/>
    <w:rsid w:val="0053746C"/>
    <w:rsid w:val="00542659"/>
    <w:rsid w:val="00544611"/>
    <w:rsid w:val="005447D6"/>
    <w:rsid w:val="00544960"/>
    <w:rsid w:val="00546C23"/>
    <w:rsid w:val="0055043C"/>
    <w:rsid w:val="005514CC"/>
    <w:rsid w:val="00552B06"/>
    <w:rsid w:val="0055698A"/>
    <w:rsid w:val="00557FFA"/>
    <w:rsid w:val="00561258"/>
    <w:rsid w:val="00564A13"/>
    <w:rsid w:val="00565FF0"/>
    <w:rsid w:val="00566988"/>
    <w:rsid w:val="00566F64"/>
    <w:rsid w:val="0056761D"/>
    <w:rsid w:val="005772D1"/>
    <w:rsid w:val="00577C63"/>
    <w:rsid w:val="0058126E"/>
    <w:rsid w:val="0058303E"/>
    <w:rsid w:val="00583042"/>
    <w:rsid w:val="005839E4"/>
    <w:rsid w:val="005843FF"/>
    <w:rsid w:val="005846DF"/>
    <w:rsid w:val="00586E05"/>
    <w:rsid w:val="00590FD0"/>
    <w:rsid w:val="005921CD"/>
    <w:rsid w:val="005923CE"/>
    <w:rsid w:val="005934E0"/>
    <w:rsid w:val="0059353A"/>
    <w:rsid w:val="00593B84"/>
    <w:rsid w:val="00594037"/>
    <w:rsid w:val="00595D5F"/>
    <w:rsid w:val="00596B49"/>
    <w:rsid w:val="0059706D"/>
    <w:rsid w:val="005A01D3"/>
    <w:rsid w:val="005A1E29"/>
    <w:rsid w:val="005A34B6"/>
    <w:rsid w:val="005A52AA"/>
    <w:rsid w:val="005A6FBF"/>
    <w:rsid w:val="005B0314"/>
    <w:rsid w:val="005B5AA9"/>
    <w:rsid w:val="005B5CC5"/>
    <w:rsid w:val="005B729E"/>
    <w:rsid w:val="005C0340"/>
    <w:rsid w:val="005C0B0F"/>
    <w:rsid w:val="005C0FF9"/>
    <w:rsid w:val="005C42C6"/>
    <w:rsid w:val="005C4E01"/>
    <w:rsid w:val="005C719F"/>
    <w:rsid w:val="005D4CF1"/>
    <w:rsid w:val="005D6902"/>
    <w:rsid w:val="005D6EF9"/>
    <w:rsid w:val="005E0B03"/>
    <w:rsid w:val="005E6025"/>
    <w:rsid w:val="005E676A"/>
    <w:rsid w:val="005F3C79"/>
    <w:rsid w:val="005F436C"/>
    <w:rsid w:val="005F7564"/>
    <w:rsid w:val="0060003C"/>
    <w:rsid w:val="0060136C"/>
    <w:rsid w:val="0060355E"/>
    <w:rsid w:val="00603A97"/>
    <w:rsid w:val="00603C33"/>
    <w:rsid w:val="0060467D"/>
    <w:rsid w:val="00605086"/>
    <w:rsid w:val="0060724E"/>
    <w:rsid w:val="00607A7A"/>
    <w:rsid w:val="00610BA0"/>
    <w:rsid w:val="00610EBF"/>
    <w:rsid w:val="00612A10"/>
    <w:rsid w:val="006137D4"/>
    <w:rsid w:val="00620489"/>
    <w:rsid w:val="00621F82"/>
    <w:rsid w:val="00621F83"/>
    <w:rsid w:val="006225F4"/>
    <w:rsid w:val="0062274E"/>
    <w:rsid w:val="0062507B"/>
    <w:rsid w:val="006256BD"/>
    <w:rsid w:val="00626043"/>
    <w:rsid w:val="0062679A"/>
    <w:rsid w:val="006303C8"/>
    <w:rsid w:val="00633FE8"/>
    <w:rsid w:val="00642764"/>
    <w:rsid w:val="006456C5"/>
    <w:rsid w:val="00646A23"/>
    <w:rsid w:val="00646AE7"/>
    <w:rsid w:val="00650ABA"/>
    <w:rsid w:val="0065116E"/>
    <w:rsid w:val="00651826"/>
    <w:rsid w:val="00654FB8"/>
    <w:rsid w:val="0065757A"/>
    <w:rsid w:val="00661253"/>
    <w:rsid w:val="00663E64"/>
    <w:rsid w:val="0066530C"/>
    <w:rsid w:val="0066531D"/>
    <w:rsid w:val="006656CB"/>
    <w:rsid w:val="00665A53"/>
    <w:rsid w:val="00671461"/>
    <w:rsid w:val="0067279A"/>
    <w:rsid w:val="00672B0D"/>
    <w:rsid w:val="00674A19"/>
    <w:rsid w:val="00674D48"/>
    <w:rsid w:val="0068152F"/>
    <w:rsid w:val="0068227F"/>
    <w:rsid w:val="00682F51"/>
    <w:rsid w:val="0069119E"/>
    <w:rsid w:val="00692115"/>
    <w:rsid w:val="00692521"/>
    <w:rsid w:val="00692BD1"/>
    <w:rsid w:val="00693093"/>
    <w:rsid w:val="00693457"/>
    <w:rsid w:val="00693D69"/>
    <w:rsid w:val="0069479E"/>
    <w:rsid w:val="00694A60"/>
    <w:rsid w:val="006A1B31"/>
    <w:rsid w:val="006A2C5D"/>
    <w:rsid w:val="006A4ED4"/>
    <w:rsid w:val="006A6921"/>
    <w:rsid w:val="006A6AC5"/>
    <w:rsid w:val="006B0C08"/>
    <w:rsid w:val="006B37EA"/>
    <w:rsid w:val="006B4F86"/>
    <w:rsid w:val="006B7DDF"/>
    <w:rsid w:val="006C0478"/>
    <w:rsid w:val="006C0763"/>
    <w:rsid w:val="006C07B9"/>
    <w:rsid w:val="006C3876"/>
    <w:rsid w:val="006C591D"/>
    <w:rsid w:val="006D06B1"/>
    <w:rsid w:val="006D16AB"/>
    <w:rsid w:val="006D1E4A"/>
    <w:rsid w:val="006D29CB"/>
    <w:rsid w:val="006E0656"/>
    <w:rsid w:val="006E0B75"/>
    <w:rsid w:val="006E243A"/>
    <w:rsid w:val="006E296C"/>
    <w:rsid w:val="006E3B8B"/>
    <w:rsid w:val="006E3DE1"/>
    <w:rsid w:val="006E6A32"/>
    <w:rsid w:val="006F0D58"/>
    <w:rsid w:val="006F0FD1"/>
    <w:rsid w:val="006F11AE"/>
    <w:rsid w:val="006F73BC"/>
    <w:rsid w:val="00706C34"/>
    <w:rsid w:val="00713199"/>
    <w:rsid w:val="00715C30"/>
    <w:rsid w:val="007169A8"/>
    <w:rsid w:val="0072068F"/>
    <w:rsid w:val="00721ED4"/>
    <w:rsid w:val="00723310"/>
    <w:rsid w:val="00723E06"/>
    <w:rsid w:val="007271E9"/>
    <w:rsid w:val="00735953"/>
    <w:rsid w:val="0073779D"/>
    <w:rsid w:val="00744B28"/>
    <w:rsid w:val="00744F14"/>
    <w:rsid w:val="00745F97"/>
    <w:rsid w:val="00746A38"/>
    <w:rsid w:val="007473E6"/>
    <w:rsid w:val="00751CA5"/>
    <w:rsid w:val="00751E5A"/>
    <w:rsid w:val="00752684"/>
    <w:rsid w:val="0075638F"/>
    <w:rsid w:val="007634DF"/>
    <w:rsid w:val="00764DE6"/>
    <w:rsid w:val="00764F62"/>
    <w:rsid w:val="00765312"/>
    <w:rsid w:val="00765B1A"/>
    <w:rsid w:val="00773B4F"/>
    <w:rsid w:val="007810AE"/>
    <w:rsid w:val="00783D1B"/>
    <w:rsid w:val="00784D91"/>
    <w:rsid w:val="0078594C"/>
    <w:rsid w:val="00786CF2"/>
    <w:rsid w:val="0079566C"/>
    <w:rsid w:val="00796402"/>
    <w:rsid w:val="007A22B1"/>
    <w:rsid w:val="007A4EFB"/>
    <w:rsid w:val="007A4FD0"/>
    <w:rsid w:val="007A6F71"/>
    <w:rsid w:val="007B0C8B"/>
    <w:rsid w:val="007B31F5"/>
    <w:rsid w:val="007B466A"/>
    <w:rsid w:val="007B5191"/>
    <w:rsid w:val="007B6B7E"/>
    <w:rsid w:val="007C655C"/>
    <w:rsid w:val="007C6810"/>
    <w:rsid w:val="007C6818"/>
    <w:rsid w:val="007C6B03"/>
    <w:rsid w:val="007D0B73"/>
    <w:rsid w:val="007D1B38"/>
    <w:rsid w:val="007D3346"/>
    <w:rsid w:val="007D3EAA"/>
    <w:rsid w:val="007D41E0"/>
    <w:rsid w:val="007E0C6A"/>
    <w:rsid w:val="007E20DE"/>
    <w:rsid w:val="007E75C6"/>
    <w:rsid w:val="007F193F"/>
    <w:rsid w:val="007F1D42"/>
    <w:rsid w:val="007F1D70"/>
    <w:rsid w:val="007F2FC5"/>
    <w:rsid w:val="007F5B14"/>
    <w:rsid w:val="007F7287"/>
    <w:rsid w:val="0080355E"/>
    <w:rsid w:val="00807E35"/>
    <w:rsid w:val="00813327"/>
    <w:rsid w:val="00814B1D"/>
    <w:rsid w:val="008216CB"/>
    <w:rsid w:val="00821AE7"/>
    <w:rsid w:val="00823E0F"/>
    <w:rsid w:val="00830890"/>
    <w:rsid w:val="00831160"/>
    <w:rsid w:val="008339A2"/>
    <w:rsid w:val="0083415C"/>
    <w:rsid w:val="0083756C"/>
    <w:rsid w:val="00837BD7"/>
    <w:rsid w:val="00840A1C"/>
    <w:rsid w:val="00840F7F"/>
    <w:rsid w:val="00841156"/>
    <w:rsid w:val="00841E8B"/>
    <w:rsid w:val="00844CCC"/>
    <w:rsid w:val="00847B5B"/>
    <w:rsid w:val="00850CB1"/>
    <w:rsid w:val="00852F4F"/>
    <w:rsid w:val="008561C1"/>
    <w:rsid w:val="008567FC"/>
    <w:rsid w:val="008575A9"/>
    <w:rsid w:val="008602FD"/>
    <w:rsid w:val="00862CE6"/>
    <w:rsid w:val="008632EB"/>
    <w:rsid w:val="0086412B"/>
    <w:rsid w:val="00864859"/>
    <w:rsid w:val="008658BD"/>
    <w:rsid w:val="00866E59"/>
    <w:rsid w:val="00873BC4"/>
    <w:rsid w:val="00873F42"/>
    <w:rsid w:val="008805FF"/>
    <w:rsid w:val="0088104B"/>
    <w:rsid w:val="008823F2"/>
    <w:rsid w:val="00884626"/>
    <w:rsid w:val="00887716"/>
    <w:rsid w:val="008939E5"/>
    <w:rsid w:val="00894C7E"/>
    <w:rsid w:val="008A01F8"/>
    <w:rsid w:val="008A2A41"/>
    <w:rsid w:val="008A2CB6"/>
    <w:rsid w:val="008A2FFA"/>
    <w:rsid w:val="008A583C"/>
    <w:rsid w:val="008A6D6C"/>
    <w:rsid w:val="008B4F77"/>
    <w:rsid w:val="008B6748"/>
    <w:rsid w:val="008C3662"/>
    <w:rsid w:val="008C3F6F"/>
    <w:rsid w:val="008C4405"/>
    <w:rsid w:val="008C4D4E"/>
    <w:rsid w:val="008C67F8"/>
    <w:rsid w:val="008C7BBD"/>
    <w:rsid w:val="008D1018"/>
    <w:rsid w:val="008D1BFD"/>
    <w:rsid w:val="008D1D2B"/>
    <w:rsid w:val="008D51E4"/>
    <w:rsid w:val="008D61B5"/>
    <w:rsid w:val="008D7EF1"/>
    <w:rsid w:val="008E1843"/>
    <w:rsid w:val="008E18F0"/>
    <w:rsid w:val="008E754D"/>
    <w:rsid w:val="008F068C"/>
    <w:rsid w:val="008F0F62"/>
    <w:rsid w:val="008F16A1"/>
    <w:rsid w:val="008F44D9"/>
    <w:rsid w:val="008F5C95"/>
    <w:rsid w:val="009001D5"/>
    <w:rsid w:val="009003C4"/>
    <w:rsid w:val="00905098"/>
    <w:rsid w:val="00905834"/>
    <w:rsid w:val="00917DCD"/>
    <w:rsid w:val="00922E3C"/>
    <w:rsid w:val="00923613"/>
    <w:rsid w:val="009253FA"/>
    <w:rsid w:val="009260FF"/>
    <w:rsid w:val="00931D05"/>
    <w:rsid w:val="0093214A"/>
    <w:rsid w:val="00933B7F"/>
    <w:rsid w:val="00934061"/>
    <w:rsid w:val="00934920"/>
    <w:rsid w:val="00934C25"/>
    <w:rsid w:val="00935A21"/>
    <w:rsid w:val="00935F3C"/>
    <w:rsid w:val="00942145"/>
    <w:rsid w:val="00942D0D"/>
    <w:rsid w:val="00943CB0"/>
    <w:rsid w:val="00944872"/>
    <w:rsid w:val="0094786A"/>
    <w:rsid w:val="00954B49"/>
    <w:rsid w:val="00955E2B"/>
    <w:rsid w:val="00957074"/>
    <w:rsid w:val="00962536"/>
    <w:rsid w:val="009637FD"/>
    <w:rsid w:val="00967343"/>
    <w:rsid w:val="009677D7"/>
    <w:rsid w:val="00967C57"/>
    <w:rsid w:val="0097068D"/>
    <w:rsid w:val="00971F41"/>
    <w:rsid w:val="0097714B"/>
    <w:rsid w:val="009805F2"/>
    <w:rsid w:val="009812E3"/>
    <w:rsid w:val="00990880"/>
    <w:rsid w:val="00991694"/>
    <w:rsid w:val="00992992"/>
    <w:rsid w:val="00994770"/>
    <w:rsid w:val="00995C06"/>
    <w:rsid w:val="00997A06"/>
    <w:rsid w:val="009A2736"/>
    <w:rsid w:val="009A279E"/>
    <w:rsid w:val="009A48B0"/>
    <w:rsid w:val="009A4D12"/>
    <w:rsid w:val="009A5829"/>
    <w:rsid w:val="009A61A3"/>
    <w:rsid w:val="009A63D4"/>
    <w:rsid w:val="009A7CB0"/>
    <w:rsid w:val="009B081C"/>
    <w:rsid w:val="009B0DD4"/>
    <w:rsid w:val="009B2966"/>
    <w:rsid w:val="009B498C"/>
    <w:rsid w:val="009B5313"/>
    <w:rsid w:val="009C2863"/>
    <w:rsid w:val="009D0B19"/>
    <w:rsid w:val="009D1339"/>
    <w:rsid w:val="009D218B"/>
    <w:rsid w:val="009D3DD3"/>
    <w:rsid w:val="009D76D8"/>
    <w:rsid w:val="009E1AAE"/>
    <w:rsid w:val="009E3028"/>
    <w:rsid w:val="009E311D"/>
    <w:rsid w:val="009E467F"/>
    <w:rsid w:val="009E782E"/>
    <w:rsid w:val="009F0848"/>
    <w:rsid w:val="009F1794"/>
    <w:rsid w:val="009F4E59"/>
    <w:rsid w:val="009F5584"/>
    <w:rsid w:val="009F6611"/>
    <w:rsid w:val="009F7BC5"/>
    <w:rsid w:val="00A0005A"/>
    <w:rsid w:val="00A010AB"/>
    <w:rsid w:val="00A022E7"/>
    <w:rsid w:val="00A0608F"/>
    <w:rsid w:val="00A108D8"/>
    <w:rsid w:val="00A11F0E"/>
    <w:rsid w:val="00A1296D"/>
    <w:rsid w:val="00A15F26"/>
    <w:rsid w:val="00A16220"/>
    <w:rsid w:val="00A2029A"/>
    <w:rsid w:val="00A207BB"/>
    <w:rsid w:val="00A21D52"/>
    <w:rsid w:val="00A225A2"/>
    <w:rsid w:val="00A23D5A"/>
    <w:rsid w:val="00A24F10"/>
    <w:rsid w:val="00A26496"/>
    <w:rsid w:val="00A27296"/>
    <w:rsid w:val="00A273E5"/>
    <w:rsid w:val="00A31AB4"/>
    <w:rsid w:val="00A32124"/>
    <w:rsid w:val="00A3247B"/>
    <w:rsid w:val="00A3252A"/>
    <w:rsid w:val="00A403F1"/>
    <w:rsid w:val="00A404AF"/>
    <w:rsid w:val="00A424FE"/>
    <w:rsid w:val="00A44540"/>
    <w:rsid w:val="00A4564D"/>
    <w:rsid w:val="00A50751"/>
    <w:rsid w:val="00A51B40"/>
    <w:rsid w:val="00A526D6"/>
    <w:rsid w:val="00A52A77"/>
    <w:rsid w:val="00A53B11"/>
    <w:rsid w:val="00A57FB9"/>
    <w:rsid w:val="00A624D4"/>
    <w:rsid w:val="00A62A3F"/>
    <w:rsid w:val="00A63541"/>
    <w:rsid w:val="00A6523D"/>
    <w:rsid w:val="00A65435"/>
    <w:rsid w:val="00A701B6"/>
    <w:rsid w:val="00A70CBA"/>
    <w:rsid w:val="00A7142D"/>
    <w:rsid w:val="00A73233"/>
    <w:rsid w:val="00A73A21"/>
    <w:rsid w:val="00A81AEA"/>
    <w:rsid w:val="00A82597"/>
    <w:rsid w:val="00A840E5"/>
    <w:rsid w:val="00A84D46"/>
    <w:rsid w:val="00A8573B"/>
    <w:rsid w:val="00A87B36"/>
    <w:rsid w:val="00A95448"/>
    <w:rsid w:val="00AA1E3D"/>
    <w:rsid w:val="00AA2C65"/>
    <w:rsid w:val="00AA52AC"/>
    <w:rsid w:val="00AB2C9C"/>
    <w:rsid w:val="00AC1856"/>
    <w:rsid w:val="00AC482F"/>
    <w:rsid w:val="00AC6372"/>
    <w:rsid w:val="00AD07D4"/>
    <w:rsid w:val="00AD1534"/>
    <w:rsid w:val="00AD236D"/>
    <w:rsid w:val="00AD3859"/>
    <w:rsid w:val="00AD6931"/>
    <w:rsid w:val="00AD6C2E"/>
    <w:rsid w:val="00AE1CAC"/>
    <w:rsid w:val="00AE3BFF"/>
    <w:rsid w:val="00AE6A69"/>
    <w:rsid w:val="00AE7C2D"/>
    <w:rsid w:val="00AF0706"/>
    <w:rsid w:val="00AF0727"/>
    <w:rsid w:val="00AF2B5B"/>
    <w:rsid w:val="00AF33A9"/>
    <w:rsid w:val="00AF3BC9"/>
    <w:rsid w:val="00AF63C3"/>
    <w:rsid w:val="00B032C1"/>
    <w:rsid w:val="00B101C8"/>
    <w:rsid w:val="00B10B1E"/>
    <w:rsid w:val="00B120EA"/>
    <w:rsid w:val="00B1288A"/>
    <w:rsid w:val="00B13852"/>
    <w:rsid w:val="00B167E3"/>
    <w:rsid w:val="00B21052"/>
    <w:rsid w:val="00B22C6E"/>
    <w:rsid w:val="00B23453"/>
    <w:rsid w:val="00B24599"/>
    <w:rsid w:val="00B31C54"/>
    <w:rsid w:val="00B33D66"/>
    <w:rsid w:val="00B36727"/>
    <w:rsid w:val="00B40C2B"/>
    <w:rsid w:val="00B46112"/>
    <w:rsid w:val="00B46224"/>
    <w:rsid w:val="00B51DDC"/>
    <w:rsid w:val="00B52E76"/>
    <w:rsid w:val="00B5338C"/>
    <w:rsid w:val="00B53A8D"/>
    <w:rsid w:val="00B54722"/>
    <w:rsid w:val="00B54D71"/>
    <w:rsid w:val="00B57616"/>
    <w:rsid w:val="00B61659"/>
    <w:rsid w:val="00B635C6"/>
    <w:rsid w:val="00B63BDD"/>
    <w:rsid w:val="00B67B68"/>
    <w:rsid w:val="00B71AE4"/>
    <w:rsid w:val="00B73A73"/>
    <w:rsid w:val="00B806BB"/>
    <w:rsid w:val="00B84181"/>
    <w:rsid w:val="00B841D2"/>
    <w:rsid w:val="00B8466A"/>
    <w:rsid w:val="00B84FAC"/>
    <w:rsid w:val="00BA355E"/>
    <w:rsid w:val="00BA5274"/>
    <w:rsid w:val="00BB0BB1"/>
    <w:rsid w:val="00BB2E33"/>
    <w:rsid w:val="00BB3334"/>
    <w:rsid w:val="00BB40F4"/>
    <w:rsid w:val="00BB4C7A"/>
    <w:rsid w:val="00BB5152"/>
    <w:rsid w:val="00BC15FF"/>
    <w:rsid w:val="00BC4688"/>
    <w:rsid w:val="00BC5A34"/>
    <w:rsid w:val="00BC7C1E"/>
    <w:rsid w:val="00BD0680"/>
    <w:rsid w:val="00BD1610"/>
    <w:rsid w:val="00BD4C04"/>
    <w:rsid w:val="00BD79F2"/>
    <w:rsid w:val="00BE1233"/>
    <w:rsid w:val="00BE1367"/>
    <w:rsid w:val="00BE21C7"/>
    <w:rsid w:val="00BE585D"/>
    <w:rsid w:val="00BE71FF"/>
    <w:rsid w:val="00BF2591"/>
    <w:rsid w:val="00BF2FCA"/>
    <w:rsid w:val="00BF3066"/>
    <w:rsid w:val="00BF3FBB"/>
    <w:rsid w:val="00BF7E3C"/>
    <w:rsid w:val="00BF7FFE"/>
    <w:rsid w:val="00C02265"/>
    <w:rsid w:val="00C034AC"/>
    <w:rsid w:val="00C05DEF"/>
    <w:rsid w:val="00C0647F"/>
    <w:rsid w:val="00C1164C"/>
    <w:rsid w:val="00C13D40"/>
    <w:rsid w:val="00C1585B"/>
    <w:rsid w:val="00C16D3F"/>
    <w:rsid w:val="00C20A3A"/>
    <w:rsid w:val="00C223EA"/>
    <w:rsid w:val="00C25CF7"/>
    <w:rsid w:val="00C2673B"/>
    <w:rsid w:val="00C2754F"/>
    <w:rsid w:val="00C30223"/>
    <w:rsid w:val="00C32990"/>
    <w:rsid w:val="00C33DB9"/>
    <w:rsid w:val="00C3540D"/>
    <w:rsid w:val="00C36684"/>
    <w:rsid w:val="00C4003D"/>
    <w:rsid w:val="00C42D6E"/>
    <w:rsid w:val="00C4392F"/>
    <w:rsid w:val="00C4475D"/>
    <w:rsid w:val="00C503A4"/>
    <w:rsid w:val="00C52FBF"/>
    <w:rsid w:val="00C53BAD"/>
    <w:rsid w:val="00C54C74"/>
    <w:rsid w:val="00C55610"/>
    <w:rsid w:val="00C602F1"/>
    <w:rsid w:val="00C61328"/>
    <w:rsid w:val="00C6212B"/>
    <w:rsid w:val="00C62899"/>
    <w:rsid w:val="00C63339"/>
    <w:rsid w:val="00C65C88"/>
    <w:rsid w:val="00C66B2F"/>
    <w:rsid w:val="00C70B40"/>
    <w:rsid w:val="00C71D11"/>
    <w:rsid w:val="00C720A4"/>
    <w:rsid w:val="00C7212B"/>
    <w:rsid w:val="00C72DF2"/>
    <w:rsid w:val="00C735B2"/>
    <w:rsid w:val="00C76E41"/>
    <w:rsid w:val="00C7785E"/>
    <w:rsid w:val="00C83702"/>
    <w:rsid w:val="00C87B8E"/>
    <w:rsid w:val="00C90BC1"/>
    <w:rsid w:val="00C914A6"/>
    <w:rsid w:val="00C94BF0"/>
    <w:rsid w:val="00CA1554"/>
    <w:rsid w:val="00CA4205"/>
    <w:rsid w:val="00CA7E87"/>
    <w:rsid w:val="00CB0F16"/>
    <w:rsid w:val="00CB13A0"/>
    <w:rsid w:val="00CB13E9"/>
    <w:rsid w:val="00CB1EDB"/>
    <w:rsid w:val="00CB20FD"/>
    <w:rsid w:val="00CB244B"/>
    <w:rsid w:val="00CB2786"/>
    <w:rsid w:val="00CB5CEC"/>
    <w:rsid w:val="00CB6CA4"/>
    <w:rsid w:val="00CC2641"/>
    <w:rsid w:val="00CC290B"/>
    <w:rsid w:val="00CC3411"/>
    <w:rsid w:val="00CC3766"/>
    <w:rsid w:val="00CC6711"/>
    <w:rsid w:val="00CD0A4E"/>
    <w:rsid w:val="00CD26C5"/>
    <w:rsid w:val="00CD39C2"/>
    <w:rsid w:val="00CD67D8"/>
    <w:rsid w:val="00CD729F"/>
    <w:rsid w:val="00CE0D6B"/>
    <w:rsid w:val="00CE19EC"/>
    <w:rsid w:val="00CE1ED7"/>
    <w:rsid w:val="00CE5B7D"/>
    <w:rsid w:val="00CF1210"/>
    <w:rsid w:val="00CF17B3"/>
    <w:rsid w:val="00CF1F97"/>
    <w:rsid w:val="00CF2DFD"/>
    <w:rsid w:val="00CF30DA"/>
    <w:rsid w:val="00CF44C3"/>
    <w:rsid w:val="00CF6AC3"/>
    <w:rsid w:val="00CF6FD9"/>
    <w:rsid w:val="00D00F1B"/>
    <w:rsid w:val="00D02A7E"/>
    <w:rsid w:val="00D065F4"/>
    <w:rsid w:val="00D07B74"/>
    <w:rsid w:val="00D106C5"/>
    <w:rsid w:val="00D17347"/>
    <w:rsid w:val="00D177E0"/>
    <w:rsid w:val="00D219AD"/>
    <w:rsid w:val="00D2324D"/>
    <w:rsid w:val="00D26D1B"/>
    <w:rsid w:val="00D27E45"/>
    <w:rsid w:val="00D34A26"/>
    <w:rsid w:val="00D400E8"/>
    <w:rsid w:val="00D40172"/>
    <w:rsid w:val="00D44117"/>
    <w:rsid w:val="00D46076"/>
    <w:rsid w:val="00D50C59"/>
    <w:rsid w:val="00D52289"/>
    <w:rsid w:val="00D52B14"/>
    <w:rsid w:val="00D54FB6"/>
    <w:rsid w:val="00D6087C"/>
    <w:rsid w:val="00D60F94"/>
    <w:rsid w:val="00D6138A"/>
    <w:rsid w:val="00D613CE"/>
    <w:rsid w:val="00D62F7C"/>
    <w:rsid w:val="00D65DE1"/>
    <w:rsid w:val="00D739C7"/>
    <w:rsid w:val="00D74FCF"/>
    <w:rsid w:val="00D76A1E"/>
    <w:rsid w:val="00D76BE8"/>
    <w:rsid w:val="00D801C1"/>
    <w:rsid w:val="00D82FCC"/>
    <w:rsid w:val="00D87E82"/>
    <w:rsid w:val="00D92386"/>
    <w:rsid w:val="00D92906"/>
    <w:rsid w:val="00D95186"/>
    <w:rsid w:val="00DA1C52"/>
    <w:rsid w:val="00DA20A1"/>
    <w:rsid w:val="00DA6D17"/>
    <w:rsid w:val="00DB0B75"/>
    <w:rsid w:val="00DB1EB4"/>
    <w:rsid w:val="00DB4DEE"/>
    <w:rsid w:val="00DB6D34"/>
    <w:rsid w:val="00DC0308"/>
    <w:rsid w:val="00DC5764"/>
    <w:rsid w:val="00DC5961"/>
    <w:rsid w:val="00DC6572"/>
    <w:rsid w:val="00DC7F24"/>
    <w:rsid w:val="00DD4944"/>
    <w:rsid w:val="00DD5894"/>
    <w:rsid w:val="00DD67BC"/>
    <w:rsid w:val="00DD7801"/>
    <w:rsid w:val="00DE1FCD"/>
    <w:rsid w:val="00DE53BD"/>
    <w:rsid w:val="00DF3842"/>
    <w:rsid w:val="00DF6365"/>
    <w:rsid w:val="00DF63A9"/>
    <w:rsid w:val="00DF7D12"/>
    <w:rsid w:val="00E019B3"/>
    <w:rsid w:val="00E03043"/>
    <w:rsid w:val="00E0348B"/>
    <w:rsid w:val="00E0430A"/>
    <w:rsid w:val="00E12CF9"/>
    <w:rsid w:val="00E12D09"/>
    <w:rsid w:val="00E14884"/>
    <w:rsid w:val="00E16061"/>
    <w:rsid w:val="00E168CB"/>
    <w:rsid w:val="00E200DA"/>
    <w:rsid w:val="00E20D96"/>
    <w:rsid w:val="00E224ED"/>
    <w:rsid w:val="00E23652"/>
    <w:rsid w:val="00E27089"/>
    <w:rsid w:val="00E30CBB"/>
    <w:rsid w:val="00E32014"/>
    <w:rsid w:val="00E32630"/>
    <w:rsid w:val="00E34497"/>
    <w:rsid w:val="00E35394"/>
    <w:rsid w:val="00E4132C"/>
    <w:rsid w:val="00E42865"/>
    <w:rsid w:val="00E4305F"/>
    <w:rsid w:val="00E44ECF"/>
    <w:rsid w:val="00E453B5"/>
    <w:rsid w:val="00E47026"/>
    <w:rsid w:val="00E51538"/>
    <w:rsid w:val="00E51555"/>
    <w:rsid w:val="00E520B4"/>
    <w:rsid w:val="00E55BDD"/>
    <w:rsid w:val="00E56E28"/>
    <w:rsid w:val="00E61F32"/>
    <w:rsid w:val="00E6483D"/>
    <w:rsid w:val="00E65468"/>
    <w:rsid w:val="00E667D0"/>
    <w:rsid w:val="00E70600"/>
    <w:rsid w:val="00E73357"/>
    <w:rsid w:val="00E74257"/>
    <w:rsid w:val="00E779F5"/>
    <w:rsid w:val="00E80A80"/>
    <w:rsid w:val="00E82C75"/>
    <w:rsid w:val="00E84023"/>
    <w:rsid w:val="00E8534F"/>
    <w:rsid w:val="00E8653E"/>
    <w:rsid w:val="00E86E95"/>
    <w:rsid w:val="00E90A86"/>
    <w:rsid w:val="00E93D6F"/>
    <w:rsid w:val="00E972AF"/>
    <w:rsid w:val="00EA0947"/>
    <w:rsid w:val="00EA2375"/>
    <w:rsid w:val="00EA2878"/>
    <w:rsid w:val="00EB1014"/>
    <w:rsid w:val="00EB130A"/>
    <w:rsid w:val="00EB14F4"/>
    <w:rsid w:val="00EB1595"/>
    <w:rsid w:val="00EB2534"/>
    <w:rsid w:val="00EB28FC"/>
    <w:rsid w:val="00EB55F7"/>
    <w:rsid w:val="00EC42B2"/>
    <w:rsid w:val="00EC676B"/>
    <w:rsid w:val="00EC7527"/>
    <w:rsid w:val="00ED2671"/>
    <w:rsid w:val="00ED4DC6"/>
    <w:rsid w:val="00EE072F"/>
    <w:rsid w:val="00EE0CE7"/>
    <w:rsid w:val="00EE276B"/>
    <w:rsid w:val="00EE3ACB"/>
    <w:rsid w:val="00EE75D5"/>
    <w:rsid w:val="00EE777D"/>
    <w:rsid w:val="00EE79A2"/>
    <w:rsid w:val="00EF0017"/>
    <w:rsid w:val="00EF1346"/>
    <w:rsid w:val="00EF418D"/>
    <w:rsid w:val="00EF4396"/>
    <w:rsid w:val="00EF4819"/>
    <w:rsid w:val="00EF6AAC"/>
    <w:rsid w:val="00F01752"/>
    <w:rsid w:val="00F02589"/>
    <w:rsid w:val="00F03A23"/>
    <w:rsid w:val="00F03C63"/>
    <w:rsid w:val="00F04518"/>
    <w:rsid w:val="00F05013"/>
    <w:rsid w:val="00F1154B"/>
    <w:rsid w:val="00F21431"/>
    <w:rsid w:val="00F21DAD"/>
    <w:rsid w:val="00F263CC"/>
    <w:rsid w:val="00F269F6"/>
    <w:rsid w:val="00F320D8"/>
    <w:rsid w:val="00F323F0"/>
    <w:rsid w:val="00F32796"/>
    <w:rsid w:val="00F37202"/>
    <w:rsid w:val="00F40D4C"/>
    <w:rsid w:val="00F421D7"/>
    <w:rsid w:val="00F4264C"/>
    <w:rsid w:val="00F45F57"/>
    <w:rsid w:val="00F504EE"/>
    <w:rsid w:val="00F50FC6"/>
    <w:rsid w:val="00F51502"/>
    <w:rsid w:val="00F51BB4"/>
    <w:rsid w:val="00F53414"/>
    <w:rsid w:val="00F55B4F"/>
    <w:rsid w:val="00F56EFD"/>
    <w:rsid w:val="00F56F1E"/>
    <w:rsid w:val="00F6110A"/>
    <w:rsid w:val="00F64139"/>
    <w:rsid w:val="00F642BA"/>
    <w:rsid w:val="00F66BD0"/>
    <w:rsid w:val="00F717C3"/>
    <w:rsid w:val="00F73D67"/>
    <w:rsid w:val="00F75D30"/>
    <w:rsid w:val="00F77090"/>
    <w:rsid w:val="00F82CE4"/>
    <w:rsid w:val="00F85A70"/>
    <w:rsid w:val="00F87389"/>
    <w:rsid w:val="00F900B2"/>
    <w:rsid w:val="00F905CC"/>
    <w:rsid w:val="00F92856"/>
    <w:rsid w:val="00F92AB2"/>
    <w:rsid w:val="00F92C8D"/>
    <w:rsid w:val="00F93D6A"/>
    <w:rsid w:val="00F946FF"/>
    <w:rsid w:val="00FA1674"/>
    <w:rsid w:val="00FA3F09"/>
    <w:rsid w:val="00FA5905"/>
    <w:rsid w:val="00FA72E7"/>
    <w:rsid w:val="00FA77F2"/>
    <w:rsid w:val="00FB1E0C"/>
    <w:rsid w:val="00FB269B"/>
    <w:rsid w:val="00FB37DA"/>
    <w:rsid w:val="00FB6A53"/>
    <w:rsid w:val="00FB6EE4"/>
    <w:rsid w:val="00FB72A5"/>
    <w:rsid w:val="00FB79B6"/>
    <w:rsid w:val="00FC2069"/>
    <w:rsid w:val="00FC27ED"/>
    <w:rsid w:val="00FC3979"/>
    <w:rsid w:val="00FC60E9"/>
    <w:rsid w:val="00FC71F4"/>
    <w:rsid w:val="00FC7DA0"/>
    <w:rsid w:val="00FD10DE"/>
    <w:rsid w:val="00FD1FF3"/>
    <w:rsid w:val="00FD2175"/>
    <w:rsid w:val="00FD239F"/>
    <w:rsid w:val="00FD263F"/>
    <w:rsid w:val="00FD2FFD"/>
    <w:rsid w:val="00FD30B4"/>
    <w:rsid w:val="00FE0877"/>
    <w:rsid w:val="00FE1BCE"/>
    <w:rsid w:val="00FE1EA5"/>
    <w:rsid w:val="00FE3857"/>
    <w:rsid w:val="00FE38F2"/>
    <w:rsid w:val="00FE3AA0"/>
    <w:rsid w:val="00FE7753"/>
    <w:rsid w:val="00FE7CEC"/>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0E6"/>
    <w:pPr>
      <w:widowControl w:val="0"/>
      <w:autoSpaceDE w:val="0"/>
      <w:autoSpaceDN w:val="0"/>
      <w:adjustRightInd w:val="0"/>
    </w:pPr>
    <w:rPr>
      <w:szCs w:val="24"/>
    </w:rPr>
  </w:style>
  <w:style w:type="paragraph" w:styleId="Heading1">
    <w:name w:val="heading 1"/>
    <w:basedOn w:val="FTLFNormal"/>
    <w:next w:val="BodyText"/>
    <w:qFormat/>
    <w:rsid w:val="000C19A4"/>
    <w:pPr>
      <w:keepNext/>
      <w:spacing w:after="240"/>
      <w:outlineLvl w:val="0"/>
    </w:pPr>
    <w:rPr>
      <w:rFonts w:cs="Arial"/>
      <w:bCs/>
      <w:kern w:val="0"/>
    </w:rPr>
  </w:style>
  <w:style w:type="paragraph" w:styleId="Heading2">
    <w:name w:val="heading 2"/>
    <w:basedOn w:val="FTLFNormal"/>
    <w:next w:val="BodyText"/>
    <w:link w:val="Heading2Char"/>
    <w:qFormat/>
    <w:rsid w:val="000C19A4"/>
    <w:pPr>
      <w:outlineLvl w:val="1"/>
    </w:pPr>
    <w:rPr>
      <w:bCs/>
      <w:iCs/>
    </w:rPr>
  </w:style>
  <w:style w:type="paragraph" w:styleId="Heading3">
    <w:name w:val="heading 3"/>
    <w:basedOn w:val="FTLFNormal"/>
    <w:next w:val="BodyText"/>
    <w:link w:val="Heading3Char"/>
    <w:qFormat/>
    <w:rsid w:val="000C19A4"/>
    <w:pPr>
      <w:outlineLvl w:val="2"/>
    </w:pPr>
    <w:rPr>
      <w:bCs/>
    </w:rPr>
  </w:style>
  <w:style w:type="paragraph" w:styleId="Heading4">
    <w:name w:val="heading 4"/>
    <w:basedOn w:val="FTLFNormal"/>
    <w:next w:val="BodyText"/>
    <w:qFormat/>
    <w:rsid w:val="000C19A4"/>
    <w:pPr>
      <w:outlineLvl w:val="3"/>
    </w:pPr>
    <w:rPr>
      <w:bCs/>
    </w:rPr>
  </w:style>
  <w:style w:type="paragraph" w:styleId="Heading5">
    <w:name w:val="heading 5"/>
    <w:basedOn w:val="FTLFNormal"/>
    <w:next w:val="BodyText"/>
    <w:qFormat/>
    <w:rsid w:val="000C19A4"/>
    <w:pPr>
      <w:outlineLvl w:val="4"/>
    </w:pPr>
    <w:rPr>
      <w:bCs/>
      <w:iCs/>
    </w:rPr>
  </w:style>
  <w:style w:type="paragraph" w:styleId="Heading6">
    <w:name w:val="heading 6"/>
    <w:basedOn w:val="FTLFNormal"/>
    <w:next w:val="BodyText"/>
    <w:qFormat/>
    <w:rsid w:val="000C19A4"/>
    <w:pPr>
      <w:outlineLvl w:val="5"/>
    </w:pPr>
    <w:rPr>
      <w:bCs/>
    </w:rPr>
  </w:style>
  <w:style w:type="paragraph" w:styleId="Heading7">
    <w:name w:val="heading 7"/>
    <w:basedOn w:val="FTLFNormal"/>
    <w:next w:val="BodyText"/>
    <w:qFormat/>
    <w:rsid w:val="000C19A4"/>
    <w:pPr>
      <w:outlineLvl w:val="6"/>
    </w:pPr>
  </w:style>
  <w:style w:type="paragraph" w:styleId="Heading8">
    <w:name w:val="heading 8"/>
    <w:basedOn w:val="FTLFNormal"/>
    <w:next w:val="BodyText"/>
    <w:qFormat/>
    <w:rsid w:val="000C19A4"/>
    <w:pPr>
      <w:outlineLvl w:val="7"/>
    </w:pPr>
    <w:rPr>
      <w:iCs/>
    </w:rPr>
  </w:style>
  <w:style w:type="paragraph" w:styleId="Heading9">
    <w:name w:val="heading 9"/>
    <w:basedOn w:val="FTLFNormal"/>
    <w:next w:val="BodyText"/>
    <w:qFormat/>
    <w:rsid w:val="000C19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19A4"/>
    <w:pPr>
      <w:numPr>
        <w:numId w:val="1"/>
      </w:numPr>
    </w:pPr>
  </w:style>
  <w:style w:type="numbering" w:styleId="1ai">
    <w:name w:val="Outline List 1"/>
    <w:basedOn w:val="NoList"/>
    <w:semiHidden/>
    <w:rsid w:val="000C19A4"/>
    <w:pPr>
      <w:numPr>
        <w:numId w:val="2"/>
      </w:numPr>
    </w:pPr>
  </w:style>
  <w:style w:type="numbering" w:customStyle="1" w:styleId="1a1ai">
    <w:name w:val="1./a./(1)/(a)/i."/>
    <w:basedOn w:val="NoList"/>
    <w:rsid w:val="000C19A4"/>
    <w:pPr>
      <w:numPr>
        <w:numId w:val="3"/>
      </w:numPr>
    </w:pPr>
  </w:style>
  <w:style w:type="numbering" w:styleId="ArticleSection">
    <w:name w:val="Outline List 3"/>
    <w:basedOn w:val="NoList"/>
    <w:semiHidden/>
    <w:rsid w:val="000C19A4"/>
    <w:pPr>
      <w:numPr>
        <w:numId w:val="4"/>
      </w:numPr>
    </w:pPr>
  </w:style>
  <w:style w:type="paragraph" w:customStyle="1" w:styleId="FTLFNormal">
    <w:name w:val="FTLFNormal"/>
    <w:rsid w:val="000C19A4"/>
    <w:rPr>
      <w:kern w:val="24"/>
      <w:sz w:val="24"/>
      <w:szCs w:val="24"/>
    </w:rPr>
  </w:style>
  <w:style w:type="paragraph" w:styleId="BalloonText">
    <w:name w:val="Balloon Text"/>
    <w:basedOn w:val="FTLFNormal"/>
    <w:semiHidden/>
    <w:rsid w:val="000C19A4"/>
    <w:rPr>
      <w:rFonts w:ascii="Tahoma" w:hAnsi="Tahoma" w:cs="Tahoma"/>
      <w:sz w:val="16"/>
      <w:szCs w:val="16"/>
    </w:rPr>
  </w:style>
  <w:style w:type="paragraph" w:styleId="BlockText">
    <w:name w:val="Block Text"/>
    <w:basedOn w:val="FTLFNormal"/>
    <w:rsid w:val="000C19A4"/>
    <w:pPr>
      <w:spacing w:after="240"/>
      <w:ind w:left="2160"/>
    </w:pPr>
  </w:style>
  <w:style w:type="paragraph" w:styleId="BodyText">
    <w:name w:val="Body Text"/>
    <w:aliases w:val="BT"/>
    <w:basedOn w:val="FTLFNormal"/>
    <w:link w:val="BodyTextChar"/>
    <w:rsid w:val="000C19A4"/>
    <w:pPr>
      <w:spacing w:after="240"/>
    </w:pPr>
  </w:style>
  <w:style w:type="paragraph" w:styleId="BodyText2">
    <w:name w:val="Body Text 2"/>
    <w:basedOn w:val="BodyText"/>
    <w:semiHidden/>
    <w:rsid w:val="000C19A4"/>
    <w:pPr>
      <w:spacing w:line="480" w:lineRule="auto"/>
    </w:pPr>
  </w:style>
  <w:style w:type="paragraph" w:styleId="BodyText3">
    <w:name w:val="Body Text 3"/>
    <w:basedOn w:val="BodyText"/>
    <w:semiHidden/>
    <w:rsid w:val="000C19A4"/>
    <w:rPr>
      <w:szCs w:val="16"/>
    </w:rPr>
  </w:style>
  <w:style w:type="paragraph" w:styleId="BodyTextFirstIndent">
    <w:name w:val="Body Text First Indent"/>
    <w:basedOn w:val="BodyText"/>
    <w:rsid w:val="000C19A4"/>
    <w:pPr>
      <w:ind w:firstLine="720"/>
    </w:pPr>
  </w:style>
  <w:style w:type="paragraph" w:styleId="BodyTextIndent">
    <w:name w:val="Body Text Indent"/>
    <w:basedOn w:val="BodyText"/>
    <w:rsid w:val="000C19A4"/>
    <w:pPr>
      <w:ind w:left="720"/>
    </w:pPr>
  </w:style>
  <w:style w:type="paragraph" w:styleId="BodyTextIndent2">
    <w:name w:val="Body Text Indent 2"/>
    <w:basedOn w:val="BodyTextIndent"/>
    <w:semiHidden/>
    <w:rsid w:val="000C19A4"/>
    <w:pPr>
      <w:spacing w:after="120" w:line="480" w:lineRule="auto"/>
    </w:pPr>
  </w:style>
  <w:style w:type="paragraph" w:styleId="BodyTextIndent3">
    <w:name w:val="Body Text Indent 3"/>
    <w:basedOn w:val="BodyTextIndent"/>
    <w:semiHidden/>
    <w:rsid w:val="000C19A4"/>
    <w:pPr>
      <w:spacing w:after="120"/>
      <w:ind w:left="360"/>
    </w:pPr>
    <w:rPr>
      <w:sz w:val="16"/>
      <w:szCs w:val="16"/>
    </w:rPr>
  </w:style>
  <w:style w:type="paragraph" w:customStyle="1" w:styleId="BodyText-NoSpace">
    <w:name w:val="Body Text-No Space"/>
    <w:basedOn w:val="BodyText"/>
    <w:rsid w:val="000C19A4"/>
    <w:pPr>
      <w:spacing w:after="0"/>
    </w:pPr>
  </w:style>
  <w:style w:type="paragraph" w:customStyle="1" w:styleId="Bullet1">
    <w:name w:val="Bullet 1"/>
    <w:basedOn w:val="FTLFNormal"/>
    <w:rsid w:val="000C19A4"/>
    <w:pPr>
      <w:numPr>
        <w:numId w:val="5"/>
      </w:numPr>
      <w:spacing w:after="240"/>
    </w:pPr>
    <w:rPr>
      <w:szCs w:val="20"/>
    </w:rPr>
  </w:style>
  <w:style w:type="paragraph" w:styleId="Caption">
    <w:name w:val="caption"/>
    <w:basedOn w:val="FTLFNormal"/>
    <w:next w:val="BodyText"/>
    <w:qFormat/>
    <w:rsid w:val="000C19A4"/>
    <w:pPr>
      <w:spacing w:before="120" w:after="120"/>
    </w:pPr>
    <w:rPr>
      <w:b/>
      <w:bCs/>
      <w:sz w:val="20"/>
      <w:szCs w:val="20"/>
    </w:rPr>
  </w:style>
  <w:style w:type="character" w:customStyle="1" w:styleId="CharBold">
    <w:name w:val="Char Bold"/>
    <w:basedOn w:val="DefaultParagraphFont"/>
    <w:rsid w:val="000C19A4"/>
    <w:rPr>
      <w:b/>
    </w:rPr>
  </w:style>
  <w:style w:type="character" w:customStyle="1" w:styleId="CharBoldItalic">
    <w:name w:val="Char Bold Italic"/>
    <w:basedOn w:val="DefaultParagraphFont"/>
    <w:rsid w:val="000C19A4"/>
    <w:rPr>
      <w:b/>
      <w:i/>
    </w:rPr>
  </w:style>
  <w:style w:type="character" w:customStyle="1" w:styleId="CharBoldItalicUnderline">
    <w:name w:val="Char Bold Italic Underline"/>
    <w:basedOn w:val="DefaultParagraphFont"/>
    <w:rsid w:val="000C19A4"/>
    <w:rPr>
      <w:b/>
      <w:i/>
      <w:u w:val="single"/>
    </w:rPr>
  </w:style>
  <w:style w:type="character" w:customStyle="1" w:styleId="CharBoldUnderline">
    <w:name w:val="Char Bold Underline"/>
    <w:basedOn w:val="DefaultParagraphFont"/>
    <w:rsid w:val="000C19A4"/>
    <w:rPr>
      <w:b/>
      <w:u w:val="single"/>
    </w:rPr>
  </w:style>
  <w:style w:type="character" w:customStyle="1" w:styleId="CharItalic">
    <w:name w:val="Char Italic"/>
    <w:basedOn w:val="DefaultParagraphFont"/>
    <w:rsid w:val="000C19A4"/>
    <w:rPr>
      <w:i/>
    </w:rPr>
  </w:style>
  <w:style w:type="character" w:customStyle="1" w:styleId="CharItalicUnderline">
    <w:name w:val="Char Italic Underline"/>
    <w:basedOn w:val="DefaultParagraphFont"/>
    <w:rsid w:val="000C19A4"/>
    <w:rPr>
      <w:i/>
      <w:u w:val="single"/>
    </w:rPr>
  </w:style>
  <w:style w:type="character" w:customStyle="1" w:styleId="CharUnderline">
    <w:name w:val="Char Underline"/>
    <w:basedOn w:val="DefaultParagraphFont"/>
    <w:rsid w:val="000C19A4"/>
    <w:rPr>
      <w:u w:val="single"/>
    </w:rPr>
  </w:style>
  <w:style w:type="paragraph" w:styleId="Closing">
    <w:name w:val="Closing"/>
    <w:basedOn w:val="FTLFNormal"/>
    <w:semiHidden/>
    <w:rsid w:val="000C19A4"/>
    <w:pPr>
      <w:ind w:left="4320"/>
    </w:pPr>
  </w:style>
  <w:style w:type="paragraph" w:styleId="CommentText">
    <w:name w:val="annotation text"/>
    <w:basedOn w:val="FTLFNormal"/>
    <w:link w:val="CommentTextChar"/>
    <w:uiPriority w:val="99"/>
    <w:semiHidden/>
    <w:rsid w:val="000C19A4"/>
    <w:rPr>
      <w:sz w:val="20"/>
      <w:szCs w:val="20"/>
    </w:rPr>
  </w:style>
  <w:style w:type="paragraph" w:styleId="Date">
    <w:name w:val="Date"/>
    <w:basedOn w:val="FTLFNormal"/>
    <w:next w:val="Normal"/>
    <w:rsid w:val="000C19A4"/>
    <w:pPr>
      <w:spacing w:after="240"/>
      <w:jc w:val="center"/>
    </w:pPr>
  </w:style>
  <w:style w:type="paragraph" w:styleId="DocumentMap">
    <w:name w:val="Document Map"/>
    <w:basedOn w:val="FTLFNormal"/>
    <w:semiHidden/>
    <w:rsid w:val="000C19A4"/>
    <w:pPr>
      <w:shd w:val="clear" w:color="auto" w:fill="000080"/>
      <w:spacing w:after="240"/>
    </w:pPr>
    <w:rPr>
      <w:rFonts w:ascii="Tahoma" w:hAnsi="Tahoma" w:cs="Tahoma"/>
    </w:rPr>
  </w:style>
  <w:style w:type="paragraph" w:styleId="E-mailSignature">
    <w:name w:val="E-mail Signature"/>
    <w:basedOn w:val="FTLFNormal"/>
    <w:semiHidden/>
    <w:rsid w:val="000C19A4"/>
    <w:pPr>
      <w:spacing w:after="240"/>
    </w:pPr>
  </w:style>
  <w:style w:type="character" w:styleId="EndnoteReference">
    <w:name w:val="endnote reference"/>
    <w:basedOn w:val="DefaultParagraphFont"/>
    <w:semiHidden/>
    <w:rsid w:val="000C19A4"/>
    <w:rPr>
      <w:vertAlign w:val="superscript"/>
    </w:rPr>
  </w:style>
  <w:style w:type="paragraph" w:styleId="EndnoteText">
    <w:name w:val="endnote text"/>
    <w:basedOn w:val="FTLFNormal"/>
    <w:semiHidden/>
    <w:rsid w:val="000C19A4"/>
    <w:pPr>
      <w:spacing w:before="60" w:after="60"/>
    </w:pPr>
    <w:rPr>
      <w:sz w:val="20"/>
      <w:szCs w:val="20"/>
    </w:rPr>
  </w:style>
  <w:style w:type="paragraph" w:styleId="EnvelopeAddress">
    <w:name w:val="envelope address"/>
    <w:basedOn w:val="FTLFNormal"/>
    <w:semiHidden/>
    <w:rsid w:val="000C19A4"/>
    <w:pPr>
      <w:framePr w:w="7920" w:h="1980" w:hRule="exact" w:hSpace="180" w:wrap="auto" w:hAnchor="page" w:xAlign="center" w:yAlign="bottom"/>
      <w:spacing w:after="240"/>
      <w:ind w:left="2880"/>
      <w:contextualSpacing/>
    </w:pPr>
    <w:rPr>
      <w:rFonts w:cs="Arial"/>
    </w:rPr>
  </w:style>
  <w:style w:type="paragraph" w:styleId="EnvelopeReturn">
    <w:name w:val="envelope return"/>
    <w:basedOn w:val="FTLFNormal"/>
    <w:semiHidden/>
    <w:rsid w:val="000C19A4"/>
    <w:pPr>
      <w:spacing w:after="240"/>
      <w:contextualSpacing/>
    </w:pPr>
    <w:rPr>
      <w:rFonts w:cs="Arial"/>
      <w:sz w:val="20"/>
      <w:szCs w:val="20"/>
    </w:rPr>
  </w:style>
  <w:style w:type="paragraph" w:styleId="Footer">
    <w:name w:val="footer"/>
    <w:basedOn w:val="FTLFNormal"/>
    <w:rsid w:val="000C19A4"/>
    <w:pPr>
      <w:tabs>
        <w:tab w:val="center" w:pos="4680"/>
        <w:tab w:val="right" w:pos="9360"/>
      </w:tabs>
    </w:pPr>
  </w:style>
  <w:style w:type="character" w:styleId="FootnoteReference">
    <w:name w:val="footnote reference"/>
    <w:basedOn w:val="DefaultParagraphFont"/>
    <w:uiPriority w:val="99"/>
    <w:rsid w:val="000C19A4"/>
    <w:rPr>
      <w:vertAlign w:val="superscript"/>
    </w:rPr>
  </w:style>
  <w:style w:type="paragraph" w:styleId="FootnoteText">
    <w:name w:val="footnote text"/>
    <w:basedOn w:val="FTLFNormal"/>
    <w:link w:val="FootnoteTextChar"/>
    <w:uiPriority w:val="99"/>
    <w:rsid w:val="000C19A4"/>
    <w:pPr>
      <w:spacing w:before="60" w:after="60"/>
      <w:ind w:firstLine="720"/>
    </w:pPr>
    <w:rPr>
      <w:sz w:val="20"/>
      <w:szCs w:val="20"/>
    </w:rPr>
  </w:style>
  <w:style w:type="paragraph" w:styleId="Header">
    <w:name w:val="header"/>
    <w:basedOn w:val="FTLFNormal"/>
    <w:next w:val="BodyText"/>
    <w:link w:val="HeaderChar"/>
    <w:uiPriority w:val="99"/>
    <w:rsid w:val="000C19A4"/>
    <w:pPr>
      <w:tabs>
        <w:tab w:val="center" w:pos="4680"/>
        <w:tab w:val="right" w:pos="9360"/>
      </w:tabs>
    </w:pPr>
  </w:style>
  <w:style w:type="character" w:styleId="HTMLAcronym">
    <w:name w:val="HTML Acronym"/>
    <w:basedOn w:val="DefaultParagraphFont"/>
    <w:semiHidden/>
    <w:rsid w:val="000C19A4"/>
  </w:style>
  <w:style w:type="paragraph" w:styleId="HTMLAddress">
    <w:name w:val="HTML Address"/>
    <w:basedOn w:val="FTLFNormal"/>
    <w:semiHidden/>
    <w:rsid w:val="000C19A4"/>
    <w:rPr>
      <w:i/>
      <w:iCs/>
    </w:rPr>
  </w:style>
  <w:style w:type="character" w:styleId="HTMLCite">
    <w:name w:val="HTML Cite"/>
    <w:basedOn w:val="DefaultParagraphFont"/>
    <w:semiHidden/>
    <w:rsid w:val="000C19A4"/>
    <w:rPr>
      <w:i/>
      <w:iCs/>
    </w:rPr>
  </w:style>
  <w:style w:type="character" w:styleId="HTMLCode">
    <w:name w:val="HTML Code"/>
    <w:basedOn w:val="DefaultParagraphFont"/>
    <w:semiHidden/>
    <w:rsid w:val="000C19A4"/>
    <w:rPr>
      <w:rFonts w:ascii="Courier New" w:hAnsi="Courier New" w:cs="Courier New"/>
      <w:sz w:val="20"/>
      <w:szCs w:val="20"/>
    </w:rPr>
  </w:style>
  <w:style w:type="character" w:styleId="HTMLDefinition">
    <w:name w:val="HTML Definition"/>
    <w:basedOn w:val="DefaultParagraphFont"/>
    <w:semiHidden/>
    <w:rsid w:val="000C19A4"/>
    <w:rPr>
      <w:i/>
      <w:iCs/>
    </w:rPr>
  </w:style>
  <w:style w:type="character" w:styleId="HTMLKeyboard">
    <w:name w:val="HTML Keyboard"/>
    <w:basedOn w:val="DefaultParagraphFont"/>
    <w:semiHidden/>
    <w:rsid w:val="000C19A4"/>
    <w:rPr>
      <w:rFonts w:ascii="Courier New" w:hAnsi="Courier New" w:cs="Courier New"/>
      <w:sz w:val="20"/>
      <w:szCs w:val="20"/>
    </w:rPr>
  </w:style>
  <w:style w:type="paragraph" w:styleId="HTMLPreformatted">
    <w:name w:val="HTML Preformatted"/>
    <w:basedOn w:val="FTLFNormal"/>
    <w:semiHidden/>
    <w:rsid w:val="000C19A4"/>
    <w:rPr>
      <w:rFonts w:ascii="Courier New" w:hAnsi="Courier New" w:cs="Courier New"/>
      <w:sz w:val="20"/>
      <w:szCs w:val="20"/>
    </w:rPr>
  </w:style>
  <w:style w:type="character" w:styleId="HTMLSample">
    <w:name w:val="HTML Sample"/>
    <w:basedOn w:val="DefaultParagraphFont"/>
    <w:semiHidden/>
    <w:rsid w:val="000C19A4"/>
    <w:rPr>
      <w:rFonts w:ascii="Courier New" w:hAnsi="Courier New" w:cs="Courier New"/>
    </w:rPr>
  </w:style>
  <w:style w:type="character" w:styleId="HTMLTypewriter">
    <w:name w:val="HTML Typewriter"/>
    <w:basedOn w:val="DefaultParagraphFont"/>
    <w:semiHidden/>
    <w:rsid w:val="000C19A4"/>
    <w:rPr>
      <w:rFonts w:ascii="Courier New" w:hAnsi="Courier New" w:cs="Courier New"/>
      <w:sz w:val="20"/>
      <w:szCs w:val="20"/>
    </w:rPr>
  </w:style>
  <w:style w:type="character" w:styleId="HTMLVariable">
    <w:name w:val="HTML Variable"/>
    <w:basedOn w:val="DefaultParagraphFont"/>
    <w:semiHidden/>
    <w:rsid w:val="000C19A4"/>
    <w:rPr>
      <w:i/>
      <w:iCs/>
    </w:rPr>
  </w:style>
  <w:style w:type="character" w:styleId="Hyperlink">
    <w:name w:val="Hyperlink"/>
    <w:basedOn w:val="DefaultParagraphFont"/>
    <w:semiHidden/>
    <w:rsid w:val="000C19A4"/>
    <w:rPr>
      <w:color w:val="0000FF"/>
      <w:u w:val="single"/>
    </w:rPr>
  </w:style>
  <w:style w:type="numbering" w:customStyle="1" w:styleId="IA1a1">
    <w:name w:val="I./A./1./a./(1)"/>
    <w:basedOn w:val="NoList"/>
    <w:rsid w:val="000C19A4"/>
    <w:pPr>
      <w:numPr>
        <w:numId w:val="6"/>
      </w:numPr>
    </w:pPr>
  </w:style>
  <w:style w:type="paragraph" w:styleId="Index1">
    <w:name w:val="index 1"/>
    <w:basedOn w:val="FTLFNormal"/>
    <w:autoRedefine/>
    <w:semiHidden/>
    <w:rsid w:val="000C19A4"/>
    <w:pPr>
      <w:ind w:left="240" w:hanging="240"/>
    </w:pPr>
  </w:style>
  <w:style w:type="paragraph" w:styleId="Index2">
    <w:name w:val="index 2"/>
    <w:basedOn w:val="Index1"/>
    <w:autoRedefine/>
    <w:semiHidden/>
    <w:rsid w:val="000C19A4"/>
    <w:pPr>
      <w:ind w:left="480"/>
    </w:pPr>
  </w:style>
  <w:style w:type="paragraph" w:styleId="Index3">
    <w:name w:val="index 3"/>
    <w:basedOn w:val="Index1"/>
    <w:autoRedefine/>
    <w:semiHidden/>
    <w:rsid w:val="000C19A4"/>
    <w:pPr>
      <w:ind w:left="720"/>
    </w:pPr>
  </w:style>
  <w:style w:type="paragraph" w:styleId="Index4">
    <w:name w:val="index 4"/>
    <w:basedOn w:val="Index1"/>
    <w:autoRedefine/>
    <w:semiHidden/>
    <w:rsid w:val="000C19A4"/>
    <w:pPr>
      <w:ind w:left="960"/>
    </w:pPr>
  </w:style>
  <w:style w:type="paragraph" w:styleId="Index5">
    <w:name w:val="index 5"/>
    <w:basedOn w:val="Index1"/>
    <w:autoRedefine/>
    <w:semiHidden/>
    <w:rsid w:val="000C19A4"/>
    <w:pPr>
      <w:ind w:left="1200"/>
    </w:pPr>
  </w:style>
  <w:style w:type="paragraph" w:styleId="Index6">
    <w:name w:val="index 6"/>
    <w:basedOn w:val="Index1"/>
    <w:autoRedefine/>
    <w:semiHidden/>
    <w:rsid w:val="000C19A4"/>
    <w:pPr>
      <w:ind w:left="1440"/>
    </w:pPr>
  </w:style>
  <w:style w:type="paragraph" w:styleId="Index7">
    <w:name w:val="index 7"/>
    <w:basedOn w:val="Index1"/>
    <w:autoRedefine/>
    <w:semiHidden/>
    <w:rsid w:val="000C19A4"/>
    <w:pPr>
      <w:ind w:left="1680"/>
    </w:pPr>
  </w:style>
  <w:style w:type="paragraph" w:styleId="Index8">
    <w:name w:val="index 8"/>
    <w:basedOn w:val="Index1"/>
    <w:autoRedefine/>
    <w:semiHidden/>
    <w:rsid w:val="000C19A4"/>
    <w:pPr>
      <w:ind w:left="1920"/>
    </w:pPr>
  </w:style>
  <w:style w:type="paragraph" w:styleId="Index9">
    <w:name w:val="index 9"/>
    <w:basedOn w:val="Index1"/>
    <w:autoRedefine/>
    <w:semiHidden/>
    <w:rsid w:val="000C19A4"/>
    <w:pPr>
      <w:ind w:left="2160"/>
    </w:pPr>
  </w:style>
  <w:style w:type="paragraph" w:styleId="IndexHeading">
    <w:name w:val="index heading"/>
    <w:basedOn w:val="FTLFNormal"/>
    <w:next w:val="Index1"/>
    <w:semiHidden/>
    <w:rsid w:val="000C19A4"/>
    <w:rPr>
      <w:rFonts w:cs="Arial"/>
      <w:b/>
      <w:bCs/>
    </w:rPr>
  </w:style>
  <w:style w:type="paragraph" w:styleId="List">
    <w:name w:val="List"/>
    <w:basedOn w:val="FTLFNormal"/>
    <w:semiHidden/>
    <w:rsid w:val="000C19A4"/>
    <w:pPr>
      <w:ind w:left="360" w:hanging="360"/>
    </w:pPr>
  </w:style>
  <w:style w:type="paragraph" w:styleId="List2">
    <w:name w:val="List 2"/>
    <w:basedOn w:val="List"/>
    <w:semiHidden/>
    <w:rsid w:val="000C19A4"/>
    <w:pPr>
      <w:ind w:left="720"/>
    </w:pPr>
  </w:style>
  <w:style w:type="paragraph" w:styleId="List3">
    <w:name w:val="List 3"/>
    <w:basedOn w:val="List"/>
    <w:semiHidden/>
    <w:rsid w:val="000C19A4"/>
    <w:pPr>
      <w:ind w:left="1080"/>
    </w:pPr>
  </w:style>
  <w:style w:type="paragraph" w:styleId="List4">
    <w:name w:val="List 4"/>
    <w:basedOn w:val="List"/>
    <w:semiHidden/>
    <w:rsid w:val="000C19A4"/>
    <w:pPr>
      <w:ind w:left="1440"/>
    </w:pPr>
  </w:style>
  <w:style w:type="paragraph" w:styleId="List5">
    <w:name w:val="List 5"/>
    <w:basedOn w:val="List"/>
    <w:semiHidden/>
    <w:rsid w:val="000C19A4"/>
    <w:pPr>
      <w:ind w:left="1800"/>
    </w:pPr>
  </w:style>
  <w:style w:type="paragraph" w:styleId="ListBullet">
    <w:name w:val="List Bullet"/>
    <w:basedOn w:val="FTLFNormal"/>
    <w:rsid w:val="000C19A4"/>
    <w:pPr>
      <w:numPr>
        <w:numId w:val="7"/>
      </w:numPr>
      <w:spacing w:after="240"/>
    </w:pPr>
  </w:style>
  <w:style w:type="paragraph" w:styleId="ListBullet2">
    <w:name w:val="List Bullet 2"/>
    <w:basedOn w:val="ListBullet"/>
    <w:autoRedefine/>
    <w:rsid w:val="000C19A4"/>
    <w:pPr>
      <w:numPr>
        <w:numId w:val="8"/>
      </w:numPr>
    </w:pPr>
  </w:style>
  <w:style w:type="paragraph" w:styleId="ListBullet3">
    <w:name w:val="List Bullet 3"/>
    <w:basedOn w:val="ListBullet"/>
    <w:autoRedefine/>
    <w:rsid w:val="000C19A4"/>
    <w:pPr>
      <w:numPr>
        <w:numId w:val="9"/>
      </w:numPr>
    </w:pPr>
  </w:style>
  <w:style w:type="paragraph" w:styleId="ListBullet4">
    <w:name w:val="List Bullet 4"/>
    <w:basedOn w:val="ListBullet"/>
    <w:autoRedefine/>
    <w:rsid w:val="000C19A4"/>
    <w:pPr>
      <w:numPr>
        <w:numId w:val="10"/>
      </w:numPr>
    </w:pPr>
  </w:style>
  <w:style w:type="paragraph" w:styleId="ListBullet5">
    <w:name w:val="List Bullet 5"/>
    <w:basedOn w:val="ListBullet"/>
    <w:autoRedefine/>
    <w:rsid w:val="000C19A4"/>
    <w:pPr>
      <w:numPr>
        <w:numId w:val="11"/>
      </w:numPr>
    </w:pPr>
  </w:style>
  <w:style w:type="paragraph" w:styleId="ListContinue">
    <w:name w:val="List Continue"/>
    <w:basedOn w:val="FTLFNormal"/>
    <w:rsid w:val="000C19A4"/>
    <w:pPr>
      <w:spacing w:after="120"/>
      <w:ind w:left="360"/>
    </w:pPr>
  </w:style>
  <w:style w:type="paragraph" w:styleId="ListContinue2">
    <w:name w:val="List Continue 2"/>
    <w:basedOn w:val="ListContinue"/>
    <w:semiHidden/>
    <w:rsid w:val="000C19A4"/>
    <w:pPr>
      <w:ind w:left="720"/>
    </w:pPr>
  </w:style>
  <w:style w:type="paragraph" w:styleId="ListContinue3">
    <w:name w:val="List Continue 3"/>
    <w:basedOn w:val="ListContinue"/>
    <w:semiHidden/>
    <w:rsid w:val="000C19A4"/>
    <w:pPr>
      <w:ind w:left="1080"/>
    </w:pPr>
  </w:style>
  <w:style w:type="paragraph" w:styleId="ListContinue4">
    <w:name w:val="List Continue 4"/>
    <w:basedOn w:val="ListContinue"/>
    <w:semiHidden/>
    <w:rsid w:val="000C19A4"/>
    <w:pPr>
      <w:ind w:left="1440"/>
    </w:pPr>
  </w:style>
  <w:style w:type="paragraph" w:styleId="ListContinue5">
    <w:name w:val="List Continue 5"/>
    <w:basedOn w:val="ListContinue"/>
    <w:semiHidden/>
    <w:rsid w:val="000C19A4"/>
    <w:pPr>
      <w:ind w:left="1800"/>
    </w:pPr>
  </w:style>
  <w:style w:type="paragraph" w:styleId="ListNumber">
    <w:name w:val="List Number"/>
    <w:basedOn w:val="FTLFNormal"/>
    <w:rsid w:val="000C19A4"/>
    <w:pPr>
      <w:numPr>
        <w:numId w:val="12"/>
      </w:numPr>
      <w:spacing w:after="240"/>
    </w:pPr>
  </w:style>
  <w:style w:type="paragraph" w:styleId="ListNumber2">
    <w:name w:val="List Number 2"/>
    <w:basedOn w:val="ListNumber"/>
    <w:rsid w:val="000C19A4"/>
    <w:pPr>
      <w:numPr>
        <w:numId w:val="13"/>
      </w:numPr>
    </w:pPr>
  </w:style>
  <w:style w:type="paragraph" w:styleId="ListNumber3">
    <w:name w:val="List Number 3"/>
    <w:basedOn w:val="ListNumber"/>
    <w:rsid w:val="000C19A4"/>
    <w:pPr>
      <w:numPr>
        <w:numId w:val="14"/>
      </w:numPr>
    </w:pPr>
  </w:style>
  <w:style w:type="paragraph" w:styleId="ListNumber4">
    <w:name w:val="List Number 4"/>
    <w:basedOn w:val="ListNumber"/>
    <w:rsid w:val="000C19A4"/>
    <w:pPr>
      <w:numPr>
        <w:numId w:val="15"/>
      </w:numPr>
    </w:pPr>
  </w:style>
  <w:style w:type="paragraph" w:styleId="ListNumber5">
    <w:name w:val="List Number 5"/>
    <w:basedOn w:val="ListNumber"/>
    <w:rsid w:val="000C19A4"/>
    <w:pPr>
      <w:numPr>
        <w:numId w:val="16"/>
      </w:numPr>
    </w:pPr>
  </w:style>
  <w:style w:type="paragraph" w:styleId="MessageHeader">
    <w:name w:val="Message Header"/>
    <w:basedOn w:val="FTLFNormal"/>
    <w:semiHidden/>
    <w:rsid w:val="000C19A4"/>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cs="Arial"/>
    </w:rPr>
  </w:style>
  <w:style w:type="paragraph" w:styleId="NormalWeb">
    <w:name w:val="Normal (Web)"/>
    <w:basedOn w:val="FTLFNormal"/>
    <w:semiHidden/>
    <w:rsid w:val="000C19A4"/>
  </w:style>
  <w:style w:type="paragraph" w:styleId="NormalIndent">
    <w:name w:val="Normal Indent"/>
    <w:basedOn w:val="FTLFNormal"/>
    <w:semiHidden/>
    <w:rsid w:val="000C19A4"/>
    <w:pPr>
      <w:ind w:left="720"/>
    </w:pPr>
  </w:style>
  <w:style w:type="paragraph" w:styleId="NoteHeading">
    <w:name w:val="Note Heading"/>
    <w:basedOn w:val="FTLFNormal"/>
    <w:next w:val="BodyText"/>
    <w:semiHidden/>
    <w:rsid w:val="000C19A4"/>
  </w:style>
  <w:style w:type="character" w:styleId="PageNumber">
    <w:name w:val="page number"/>
    <w:basedOn w:val="DefaultParagraphFont"/>
    <w:rsid w:val="000C19A4"/>
  </w:style>
  <w:style w:type="paragraph" w:styleId="PlainText">
    <w:name w:val="Plain Text"/>
    <w:basedOn w:val="FTLFNormal"/>
    <w:semiHidden/>
    <w:rsid w:val="000C19A4"/>
    <w:rPr>
      <w:rFonts w:ascii="Courier New" w:hAnsi="Courier New" w:cs="Courier New"/>
      <w:sz w:val="20"/>
      <w:szCs w:val="20"/>
    </w:rPr>
  </w:style>
  <w:style w:type="paragraph" w:customStyle="1" w:styleId="Privileged">
    <w:name w:val="Privileged"/>
    <w:basedOn w:val="Date"/>
    <w:rsid w:val="000C19A4"/>
    <w:pPr>
      <w:contextualSpacing/>
    </w:pPr>
    <w:rPr>
      <w:rFonts w:ascii="Times New Roman Bold" w:hAnsi="Times New Roman Bold"/>
      <w:b/>
      <w:caps/>
    </w:rPr>
  </w:style>
  <w:style w:type="paragraph" w:customStyle="1" w:styleId="QuoteText">
    <w:name w:val="Quote Text"/>
    <w:aliases w:val="QT"/>
    <w:basedOn w:val="FTLFNormal"/>
    <w:next w:val="BodyText"/>
    <w:rsid w:val="000C19A4"/>
    <w:pPr>
      <w:spacing w:after="240"/>
      <w:ind w:left="1440" w:right="1440"/>
    </w:pPr>
  </w:style>
  <w:style w:type="paragraph" w:customStyle="1" w:styleId="ReLine">
    <w:name w:val="Re: Line"/>
    <w:basedOn w:val="FTLFNormal"/>
    <w:next w:val="BodyText"/>
    <w:rsid w:val="000C19A4"/>
    <w:pPr>
      <w:tabs>
        <w:tab w:val="left" w:pos="1260"/>
      </w:tabs>
      <w:spacing w:after="240"/>
      <w:ind w:left="1267" w:hanging="547"/>
      <w:contextualSpacing/>
    </w:pPr>
  </w:style>
  <w:style w:type="paragraph" w:styleId="Salutation">
    <w:name w:val="Salutation"/>
    <w:basedOn w:val="FTLFNormal"/>
    <w:next w:val="Normal"/>
    <w:rsid w:val="000C19A4"/>
  </w:style>
  <w:style w:type="paragraph" w:customStyle="1" w:styleId="SignatureBlock">
    <w:name w:val="Signature Block"/>
    <w:basedOn w:val="FTLFNormal"/>
    <w:rsid w:val="000C19A4"/>
    <w:pPr>
      <w:tabs>
        <w:tab w:val="left" w:pos="5040"/>
        <w:tab w:val="right" w:leader="underscore" w:pos="9360"/>
      </w:tabs>
      <w:spacing w:after="720"/>
      <w:ind w:left="4320"/>
      <w:contextualSpacing/>
    </w:pPr>
  </w:style>
  <w:style w:type="paragraph" w:styleId="Subtitle">
    <w:name w:val="Subtitle"/>
    <w:basedOn w:val="FTLFNormal"/>
    <w:next w:val="BodyText"/>
    <w:qFormat/>
    <w:rsid w:val="000C19A4"/>
    <w:pPr>
      <w:keepNext/>
      <w:spacing w:after="240"/>
      <w:jc w:val="center"/>
    </w:pPr>
    <w:rPr>
      <w:rFonts w:cs="Arial"/>
      <w:b/>
    </w:rPr>
  </w:style>
  <w:style w:type="table" w:styleId="Table3Deffects1">
    <w:name w:val="Table 3D effects 1"/>
    <w:basedOn w:val="TableNormal"/>
    <w:semiHidden/>
    <w:rsid w:val="000C19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19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19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19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19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19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19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19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19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19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19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19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19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19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19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C19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C19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19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19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19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19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19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19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19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19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19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19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19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19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FTLFNormal"/>
    <w:rsid w:val="000C19A4"/>
    <w:pPr>
      <w:spacing w:after="120"/>
      <w:ind w:left="245" w:hanging="245"/>
    </w:pPr>
  </w:style>
  <w:style w:type="paragraph" w:styleId="TableofFigures">
    <w:name w:val="table of figures"/>
    <w:basedOn w:val="FTLFNormal"/>
    <w:next w:val="BodyText"/>
    <w:semiHidden/>
    <w:rsid w:val="000C19A4"/>
    <w:pPr>
      <w:ind w:left="480" w:hanging="480"/>
    </w:pPr>
  </w:style>
  <w:style w:type="table" w:styleId="TableProfessional">
    <w:name w:val="Table Professional"/>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19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19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19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19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19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1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19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19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FTLFNormal"/>
    <w:next w:val="BodyText"/>
    <w:qFormat/>
    <w:rsid w:val="000C19A4"/>
    <w:pPr>
      <w:keepNext/>
      <w:spacing w:after="240"/>
      <w:jc w:val="center"/>
    </w:pPr>
    <w:rPr>
      <w:rFonts w:cs="Arial"/>
      <w:b/>
      <w:bCs/>
      <w:caps/>
    </w:rPr>
  </w:style>
  <w:style w:type="paragraph" w:styleId="TOAHeading">
    <w:name w:val="toa heading"/>
    <w:basedOn w:val="FTLFNormal"/>
    <w:next w:val="TableofAuthorities"/>
    <w:rsid w:val="000C19A4"/>
    <w:pPr>
      <w:spacing w:after="240"/>
    </w:pPr>
    <w:rPr>
      <w:rFonts w:ascii="Times New Roman Bold" w:hAnsi="Times New Roman Bold" w:cs="Arial"/>
      <w:b/>
      <w:bCs/>
      <w:caps/>
    </w:rPr>
  </w:style>
  <w:style w:type="paragraph" w:styleId="TOC1">
    <w:name w:val="toc 1"/>
    <w:basedOn w:val="FTLFNormal"/>
    <w:next w:val="BodyText"/>
    <w:autoRedefine/>
    <w:rsid w:val="000C19A4"/>
    <w:pPr>
      <w:tabs>
        <w:tab w:val="right" w:leader="dot" w:pos="9360"/>
      </w:tabs>
      <w:spacing w:before="120"/>
      <w:ind w:left="720" w:right="720" w:hanging="720"/>
    </w:pPr>
  </w:style>
  <w:style w:type="paragraph" w:styleId="TOC2">
    <w:name w:val="toc 2"/>
    <w:basedOn w:val="FTLFNormal"/>
    <w:next w:val="BodyText"/>
    <w:autoRedefine/>
    <w:rsid w:val="000C19A4"/>
    <w:pPr>
      <w:tabs>
        <w:tab w:val="right" w:leader="dot" w:pos="9360"/>
      </w:tabs>
      <w:ind w:left="1440" w:right="720" w:hanging="720"/>
    </w:pPr>
  </w:style>
  <w:style w:type="paragraph" w:styleId="TOC3">
    <w:name w:val="toc 3"/>
    <w:basedOn w:val="FTLFNormal"/>
    <w:next w:val="BodyText"/>
    <w:autoRedefine/>
    <w:rsid w:val="000C19A4"/>
    <w:pPr>
      <w:tabs>
        <w:tab w:val="right" w:leader="dot" w:pos="9360"/>
      </w:tabs>
      <w:ind w:left="2160" w:right="720" w:hanging="720"/>
    </w:pPr>
  </w:style>
  <w:style w:type="paragraph" w:styleId="TOC4">
    <w:name w:val="toc 4"/>
    <w:basedOn w:val="FTLFNormal"/>
    <w:next w:val="BodyText"/>
    <w:autoRedefine/>
    <w:rsid w:val="000C19A4"/>
    <w:pPr>
      <w:tabs>
        <w:tab w:val="right" w:leader="dot" w:pos="9360"/>
      </w:tabs>
      <w:ind w:left="2880" w:right="720" w:hanging="720"/>
    </w:pPr>
  </w:style>
  <w:style w:type="paragraph" w:styleId="TOC5">
    <w:name w:val="toc 5"/>
    <w:basedOn w:val="FTLFNormal"/>
    <w:next w:val="BodyText"/>
    <w:autoRedefine/>
    <w:rsid w:val="000C19A4"/>
    <w:pPr>
      <w:tabs>
        <w:tab w:val="right" w:leader="dot" w:pos="9360"/>
      </w:tabs>
      <w:ind w:left="3600" w:right="720" w:hanging="720"/>
    </w:pPr>
  </w:style>
  <w:style w:type="paragraph" w:styleId="TOC6">
    <w:name w:val="toc 6"/>
    <w:basedOn w:val="FTLFNormal"/>
    <w:next w:val="BodyText"/>
    <w:autoRedefine/>
    <w:rsid w:val="000C19A4"/>
    <w:pPr>
      <w:tabs>
        <w:tab w:val="right" w:leader="dot" w:pos="9360"/>
      </w:tabs>
      <w:ind w:left="4320" w:right="720" w:hanging="720"/>
    </w:pPr>
  </w:style>
  <w:style w:type="paragraph" w:styleId="TOC7">
    <w:name w:val="toc 7"/>
    <w:basedOn w:val="FTLFNormal"/>
    <w:next w:val="BodyText"/>
    <w:autoRedefine/>
    <w:rsid w:val="000C19A4"/>
    <w:pPr>
      <w:tabs>
        <w:tab w:val="right" w:leader="dot" w:pos="9360"/>
      </w:tabs>
      <w:ind w:left="5040" w:right="720" w:hanging="720"/>
    </w:pPr>
  </w:style>
  <w:style w:type="paragraph" w:styleId="TOC8">
    <w:name w:val="toc 8"/>
    <w:basedOn w:val="FTLFNormal"/>
    <w:next w:val="BodyText"/>
    <w:autoRedefine/>
    <w:rsid w:val="000C19A4"/>
    <w:pPr>
      <w:tabs>
        <w:tab w:val="right" w:pos="9360"/>
      </w:tabs>
      <w:ind w:left="5760" w:right="720" w:hanging="720"/>
    </w:pPr>
  </w:style>
  <w:style w:type="paragraph" w:styleId="TOC9">
    <w:name w:val="toc 9"/>
    <w:basedOn w:val="FTLFNormal"/>
    <w:next w:val="BodyText"/>
    <w:autoRedefine/>
    <w:rsid w:val="000C19A4"/>
    <w:pPr>
      <w:tabs>
        <w:tab w:val="right" w:pos="9360"/>
      </w:tabs>
      <w:ind w:left="6480" w:right="720" w:hanging="720"/>
    </w:pPr>
  </w:style>
  <w:style w:type="character" w:customStyle="1" w:styleId="WorkFooter">
    <w:name w:val="WorkFooter"/>
    <w:basedOn w:val="DefaultParagraphFont"/>
    <w:rsid w:val="000C19A4"/>
    <w:rPr>
      <w:rFonts w:ascii="Times New Roman" w:hAnsi="Times New Roman"/>
      <w:dstrike w:val="0"/>
      <w:w w:val="100"/>
      <w:kern w:val="0"/>
      <w:sz w:val="14"/>
      <w:szCs w:val="14"/>
      <w:u w:val="none"/>
      <w:vertAlign w:val="baseline"/>
    </w:rPr>
  </w:style>
  <w:style w:type="character" w:customStyle="1" w:styleId="FeldHeader">
    <w:name w:val="FeldHeader"/>
    <w:basedOn w:val="DefaultParagraphFont"/>
    <w:rsid w:val="000D6867"/>
    <w:rPr>
      <w:position w:val="164"/>
    </w:rPr>
  </w:style>
  <w:style w:type="paragraph" w:customStyle="1" w:styleId="Logo">
    <w:name w:val="Logo"/>
    <w:basedOn w:val="Normal"/>
    <w:rsid w:val="00497F98"/>
    <w:pPr>
      <w:ind w:left="6120"/>
    </w:pPr>
    <w:rPr>
      <w:rFonts w:ascii="Footlight MT Light" w:hAnsi="Footlight MT Light"/>
      <w:b/>
      <w:bCs/>
      <w:iCs/>
      <w:spacing w:val="-5"/>
    </w:rPr>
  </w:style>
  <w:style w:type="paragraph" w:customStyle="1" w:styleId="Level1">
    <w:name w:val="Level 1"/>
    <w:basedOn w:val="Normal"/>
    <w:rsid w:val="003450E6"/>
    <w:pPr>
      <w:numPr>
        <w:numId w:val="17"/>
      </w:numPr>
      <w:ind w:left="2880" w:hanging="720"/>
      <w:outlineLvl w:val="0"/>
    </w:pPr>
  </w:style>
  <w:style w:type="character" w:styleId="CommentReference">
    <w:name w:val="annotation reference"/>
    <w:basedOn w:val="DefaultParagraphFont"/>
    <w:uiPriority w:val="99"/>
    <w:semiHidden/>
    <w:rsid w:val="003450E6"/>
    <w:rPr>
      <w:sz w:val="16"/>
      <w:szCs w:val="16"/>
    </w:rPr>
  </w:style>
  <w:style w:type="paragraph" w:styleId="CommentSubject">
    <w:name w:val="annotation subject"/>
    <w:basedOn w:val="CommentText"/>
    <w:next w:val="CommentText"/>
    <w:semiHidden/>
    <w:rsid w:val="00991694"/>
    <w:pPr>
      <w:widowControl w:val="0"/>
      <w:autoSpaceDE w:val="0"/>
      <w:autoSpaceDN w:val="0"/>
      <w:adjustRightInd w:val="0"/>
    </w:pPr>
    <w:rPr>
      <w:b/>
      <w:bCs/>
      <w:kern w:val="0"/>
    </w:rPr>
  </w:style>
  <w:style w:type="character" w:customStyle="1" w:styleId="ptext-2">
    <w:name w:val="ptext-2"/>
    <w:basedOn w:val="DefaultParagraphFont"/>
    <w:rsid w:val="00230457"/>
  </w:style>
  <w:style w:type="character" w:customStyle="1" w:styleId="CommentTextChar">
    <w:name w:val="Comment Text Char"/>
    <w:basedOn w:val="DefaultParagraphFont"/>
    <w:link w:val="CommentText"/>
    <w:uiPriority w:val="99"/>
    <w:semiHidden/>
    <w:rsid w:val="002E4D9F"/>
    <w:rPr>
      <w:kern w:val="24"/>
    </w:rPr>
  </w:style>
  <w:style w:type="character" w:customStyle="1" w:styleId="Heading2Char">
    <w:name w:val="Heading 2 Char"/>
    <w:basedOn w:val="DefaultParagraphFont"/>
    <w:link w:val="Heading2"/>
    <w:rsid w:val="0067279A"/>
    <w:rPr>
      <w:bCs/>
      <w:iCs/>
      <w:kern w:val="24"/>
      <w:sz w:val="24"/>
      <w:szCs w:val="24"/>
    </w:rPr>
  </w:style>
  <w:style w:type="character" w:customStyle="1" w:styleId="Heading3Char">
    <w:name w:val="Heading 3 Char"/>
    <w:basedOn w:val="DefaultParagraphFont"/>
    <w:link w:val="Heading3"/>
    <w:rsid w:val="0067279A"/>
    <w:rPr>
      <w:bCs/>
      <w:kern w:val="24"/>
      <w:sz w:val="24"/>
      <w:szCs w:val="24"/>
    </w:rPr>
  </w:style>
  <w:style w:type="character" w:customStyle="1" w:styleId="BodyTextChar">
    <w:name w:val="Body Text Char"/>
    <w:aliases w:val="BT Char"/>
    <w:basedOn w:val="DefaultParagraphFont"/>
    <w:link w:val="BodyText"/>
    <w:rsid w:val="0067279A"/>
    <w:rPr>
      <w:kern w:val="24"/>
      <w:sz w:val="24"/>
      <w:szCs w:val="24"/>
    </w:rPr>
  </w:style>
  <w:style w:type="character" w:customStyle="1" w:styleId="HeaderChar">
    <w:name w:val="Header Char"/>
    <w:basedOn w:val="DefaultParagraphFont"/>
    <w:link w:val="Header"/>
    <w:uiPriority w:val="99"/>
    <w:rsid w:val="00286A6B"/>
    <w:rPr>
      <w:kern w:val="24"/>
      <w:sz w:val="24"/>
      <w:szCs w:val="24"/>
    </w:rPr>
  </w:style>
  <w:style w:type="character" w:customStyle="1" w:styleId="FootnoteTextChar">
    <w:name w:val="Footnote Text Char"/>
    <w:basedOn w:val="DefaultParagraphFont"/>
    <w:link w:val="FootnoteText"/>
    <w:uiPriority w:val="99"/>
    <w:rsid w:val="002E1AA4"/>
    <w:rPr>
      <w:kern w:val="24"/>
    </w:rPr>
  </w:style>
  <w:style w:type="paragraph" w:styleId="Revision">
    <w:name w:val="Revision"/>
    <w:hidden/>
    <w:uiPriority w:val="99"/>
    <w:semiHidden/>
    <w:rsid w:val="00097607"/>
    <w:rPr>
      <w:szCs w:val="24"/>
    </w:rPr>
  </w:style>
  <w:style w:type="character" w:styleId="Emphasis">
    <w:name w:val="Emphasis"/>
    <w:basedOn w:val="DefaultParagraphFont"/>
    <w:uiPriority w:val="20"/>
    <w:qFormat/>
    <w:rsid w:val="0059706D"/>
    <w:rPr>
      <w:i/>
      <w:iCs/>
    </w:rPr>
  </w:style>
  <w:style w:type="character" w:customStyle="1" w:styleId="apple-converted-space">
    <w:name w:val="apple-converted-space"/>
    <w:basedOn w:val="DefaultParagraphFont"/>
    <w:rsid w:val="0059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072239">
      <w:bodyDiv w:val="1"/>
      <w:marLeft w:val="0"/>
      <w:marRight w:val="0"/>
      <w:marTop w:val="0"/>
      <w:marBottom w:val="0"/>
      <w:divBdr>
        <w:top w:val="none" w:sz="0" w:space="0" w:color="auto"/>
        <w:left w:val="none" w:sz="0" w:space="0" w:color="auto"/>
        <w:bottom w:val="none" w:sz="0" w:space="0" w:color="auto"/>
        <w:right w:val="none" w:sz="0" w:space="0" w:color="auto"/>
      </w:divBdr>
    </w:div>
    <w:div w:id="724792489">
      <w:bodyDiv w:val="1"/>
      <w:marLeft w:val="0"/>
      <w:marRight w:val="0"/>
      <w:marTop w:val="0"/>
      <w:marBottom w:val="0"/>
      <w:divBdr>
        <w:top w:val="none" w:sz="0" w:space="0" w:color="auto"/>
        <w:left w:val="none" w:sz="0" w:space="0" w:color="auto"/>
        <w:bottom w:val="none" w:sz="0" w:space="0" w:color="auto"/>
        <w:right w:val="none" w:sz="0" w:space="0" w:color="auto"/>
      </w:divBdr>
    </w:div>
    <w:div w:id="1459958000">
      <w:bodyDiv w:val="1"/>
      <w:marLeft w:val="0"/>
      <w:marRight w:val="0"/>
      <w:marTop w:val="0"/>
      <w:marBottom w:val="0"/>
      <w:divBdr>
        <w:top w:val="none" w:sz="0" w:space="0" w:color="auto"/>
        <w:left w:val="none" w:sz="0" w:space="0" w:color="auto"/>
        <w:bottom w:val="none" w:sz="0" w:space="0" w:color="auto"/>
        <w:right w:val="none" w:sz="0" w:space="0" w:color="auto"/>
      </w:divBdr>
    </w:div>
    <w:div w:id="1538355603">
      <w:bodyDiv w:val="1"/>
      <w:marLeft w:val="0"/>
      <w:marRight w:val="0"/>
      <w:marTop w:val="0"/>
      <w:marBottom w:val="0"/>
      <w:divBdr>
        <w:top w:val="none" w:sz="0" w:space="0" w:color="auto"/>
        <w:left w:val="none" w:sz="0" w:space="0" w:color="auto"/>
        <w:bottom w:val="none" w:sz="0" w:space="0" w:color="auto"/>
        <w:right w:val="none" w:sz="0" w:space="0" w:color="auto"/>
      </w:divBdr>
    </w:div>
    <w:div w:id="1828746665">
      <w:bodyDiv w:val="1"/>
      <w:marLeft w:val="0"/>
      <w:marRight w:val="0"/>
      <w:marTop w:val="0"/>
      <w:marBottom w:val="0"/>
      <w:divBdr>
        <w:top w:val="none" w:sz="0" w:space="0" w:color="auto"/>
        <w:left w:val="none" w:sz="0" w:space="0" w:color="auto"/>
        <w:bottom w:val="none" w:sz="0" w:space="0" w:color="auto"/>
        <w:right w:val="none" w:sz="0" w:space="0" w:color="auto"/>
      </w:divBdr>
      <w:divsChild>
        <w:div w:id="1943142810">
          <w:marLeft w:val="547"/>
          <w:marRight w:val="0"/>
          <w:marTop w:val="134"/>
          <w:marBottom w:val="0"/>
          <w:divBdr>
            <w:top w:val="none" w:sz="0" w:space="0" w:color="auto"/>
            <w:left w:val="none" w:sz="0" w:space="0" w:color="auto"/>
            <w:bottom w:val="none" w:sz="0" w:space="0" w:color="auto"/>
            <w:right w:val="none" w:sz="0" w:space="0" w:color="auto"/>
          </w:divBdr>
        </w:div>
        <w:div w:id="1023937883">
          <w:marLeft w:val="1166"/>
          <w:marRight w:val="0"/>
          <w:marTop w:val="134"/>
          <w:marBottom w:val="0"/>
          <w:divBdr>
            <w:top w:val="none" w:sz="0" w:space="0" w:color="auto"/>
            <w:left w:val="none" w:sz="0" w:space="0" w:color="auto"/>
            <w:bottom w:val="none" w:sz="0" w:space="0" w:color="auto"/>
            <w:right w:val="none" w:sz="0" w:space="0" w:color="auto"/>
          </w:divBdr>
        </w:div>
      </w:divsChild>
    </w:div>
    <w:div w:id="20807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1222-D3FF-421A-92E2-FC8DD7D8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17500</CharactersWithSpaces>
  <SharedDoc>false</SharedDoc>
  <HyperlinkBase/>
  <HLinks>
    <vt:vector size="12" baseType="variant">
      <vt:variant>
        <vt:i4>1966086</vt:i4>
      </vt:variant>
      <vt:variant>
        <vt:i4>3</vt:i4>
      </vt:variant>
      <vt:variant>
        <vt:i4>0</vt:i4>
      </vt:variant>
      <vt:variant>
        <vt:i4>5</vt:i4>
      </vt:variant>
      <vt:variant>
        <vt:lpwstr>../VII - Enforcing Disciplinary Standards through Well-Publicized Guidelines/pol_proc_dcpln.DOC</vt:lpwstr>
      </vt:variant>
      <vt:variant>
        <vt:lpwstr/>
      </vt:variant>
      <vt:variant>
        <vt:i4>1966086</vt:i4>
      </vt:variant>
      <vt:variant>
        <vt:i4>0</vt:i4>
      </vt:variant>
      <vt:variant>
        <vt:i4>0</vt:i4>
      </vt:variant>
      <vt:variant>
        <vt:i4>5</vt:i4>
      </vt:variant>
      <vt:variant>
        <vt:lpwstr>../VII - Enforcing Disciplinary Standards through Well-Publicized Guidelines/pol_proc_dcpln.DOC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2019-05-13T19:14:00Z</dcterms:created>
  <dcterms:modified xsi:type="dcterms:W3CDTF">2019-05-13T19:14:00Z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oFAAC41Wbh9etaURMnqizYPSe1dQVboZYNESKn+LnMnhK3zWNtW6QXhQbJc7nHM4ZvY0a6MnJCSlml8U
04QamHhxC7Fm5qSO6k97S5AOwoH9ARPMuPVqjEHh+xUsgvW2OjpGDcpnHAjamtwExXNaR8MK3D15
Jwz+pMpODsZSjL6xBmPx+C40OxvTb2mpt64GuIANtMZGYugHqe/XPwQB+jpyz9C2kjc8hLSwFvH3
073ijj6915KuueVq3</vt:lpwstr>
  </property>
  <property fmtid="{D5CDD505-2E9C-101B-9397-08002B2CF9AE}" pid="3" name="MAIL_MSG_ID2">
    <vt:lpwstr>GPXBQDgV3xyNCqEgtyYwg6H2chpW6g+C+CX4O0juK5WUbJCeqaIcTkSHtpC
LHv6um3LTOQv5vA+s5qlHMhSUkZwXK+JTYoYXWz+SnPdyikQ</vt:lpwstr>
  </property>
  <property fmtid="{D5CDD505-2E9C-101B-9397-08002B2CF9AE}" pid="4" name="RESPONSE_SENDER_NAME">
    <vt:lpwstr>sAAAE9kkUq3pEoJ1ptsWMlDTQusRj5BfOu8+VhfPAMRV0Nw=</vt:lpwstr>
  </property>
  <property fmtid="{D5CDD505-2E9C-101B-9397-08002B2CF9AE}" pid="5" name="EMAIL_OWNER_ADDRESS">
    <vt:lpwstr>ABAAv4tRYjpfjUsPvCusDyBaVQThJ7d7iLWgoMqwyF8zSGTbsw+p9g2TvXztO5Rd80Lp</vt:lpwstr>
  </property>
  <property fmtid="{D5CDD505-2E9C-101B-9397-08002B2CF9AE}" pid="6" name="WS_TRACKING_ID">
    <vt:lpwstr>70f1c5b1-a0ff-48f5-a132-f10aa782c15a</vt:lpwstr>
  </property>
</Properties>
</file>